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876FA" w14:textId="3A23CE3F" w:rsidR="00515020" w:rsidRPr="00132E83" w:rsidRDefault="00515020" w:rsidP="004B5FF4">
      <w:pPr>
        <w:pStyle w:val="m-55220690434800993gmail-metin"/>
        <w:spacing w:line="276" w:lineRule="auto"/>
        <w:jc w:val="center"/>
        <w:rPr>
          <w:rFonts w:ascii="Andada" w:hAnsi="Andada" w:cs="Tahoma"/>
          <w:b/>
          <w:color w:val="222222"/>
          <w:sz w:val="20"/>
          <w:szCs w:val="20"/>
          <w:shd w:val="clear" w:color="auto" w:fill="FFFFFF"/>
        </w:rPr>
      </w:pPr>
    </w:p>
    <w:p w14:paraId="590D5F30" w14:textId="77777777" w:rsidR="00F23836" w:rsidRPr="00132E83" w:rsidRDefault="00F23836" w:rsidP="002E60C5">
      <w:pPr>
        <w:pStyle w:val="m-55220690434800993gmail-metin"/>
        <w:spacing w:line="276" w:lineRule="auto"/>
        <w:jc w:val="center"/>
        <w:rPr>
          <w:rFonts w:ascii="Andada" w:hAnsi="Andada" w:cs="Tahoma"/>
          <w:b/>
          <w:bCs/>
          <w:sz w:val="20"/>
          <w:szCs w:val="20"/>
        </w:rPr>
      </w:pPr>
    </w:p>
    <w:p w14:paraId="4E048B2D" w14:textId="77777777" w:rsidR="007A034A" w:rsidRPr="00132E83" w:rsidRDefault="007A034A" w:rsidP="00F23836">
      <w:pPr>
        <w:rPr>
          <w:rFonts w:ascii="Andada" w:hAnsi="Andada" w:cs="Tahoma"/>
          <w:b/>
          <w:sz w:val="20"/>
          <w:szCs w:val="20"/>
        </w:rPr>
      </w:pPr>
    </w:p>
    <w:p w14:paraId="1F5C2068" w14:textId="77777777" w:rsidR="007A034A" w:rsidRPr="00132E83" w:rsidRDefault="007A034A" w:rsidP="00F23836">
      <w:pPr>
        <w:rPr>
          <w:rFonts w:ascii="Andada" w:hAnsi="Andada" w:cs="Tahoma"/>
          <w:b/>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941F9B" w:rsidRPr="00132E83" w14:paraId="42F01162"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1ADAFBC1" w14:textId="1DB1789A" w:rsidR="00941F9B" w:rsidRPr="00132E83" w:rsidRDefault="00132E83" w:rsidP="00C41408">
            <w:pPr>
              <w:jc w:val="center"/>
              <w:rPr>
                <w:sz w:val="20"/>
                <w:szCs w:val="20"/>
              </w:rPr>
            </w:pPr>
            <w:r w:rsidRPr="00132E83">
              <w:rPr>
                <w:noProof/>
                <w:sz w:val="20"/>
                <w:szCs w:val="20"/>
              </w:rPr>
              <w:drawing>
                <wp:inline distT="0" distB="0" distL="0" distR="0" wp14:anchorId="3C6C6D5C" wp14:editId="52C302A0">
                  <wp:extent cx="609600" cy="340360"/>
                  <wp:effectExtent l="0" t="0" r="0" b="0"/>
                  <wp:docPr id="1" name="Resim 1"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5DF8CC91" w14:textId="779585E0" w:rsidR="00941F9B" w:rsidRPr="00132E83" w:rsidRDefault="00941F9B" w:rsidP="00941F9B">
            <w:pPr>
              <w:jc w:val="center"/>
              <w:rPr>
                <w:b/>
                <w:sz w:val="20"/>
                <w:szCs w:val="20"/>
              </w:rPr>
            </w:pPr>
            <w:r w:rsidRPr="00132E83">
              <w:rPr>
                <w:b/>
                <w:sz w:val="20"/>
                <w:szCs w:val="20"/>
              </w:rPr>
              <w:t>KAMERA KAYITLARI AYDINLATMA METNİ</w:t>
            </w:r>
          </w:p>
        </w:tc>
        <w:tc>
          <w:tcPr>
            <w:tcW w:w="2089" w:type="dxa"/>
            <w:tcBorders>
              <w:top w:val="single" w:sz="4" w:space="0" w:color="auto"/>
              <w:left w:val="single" w:sz="4" w:space="0" w:color="auto"/>
              <w:right w:val="single" w:sz="4" w:space="0" w:color="auto"/>
            </w:tcBorders>
            <w:vAlign w:val="center"/>
          </w:tcPr>
          <w:p w14:paraId="2CCCAC05" w14:textId="794AB714" w:rsidR="00941F9B" w:rsidRPr="00132E83" w:rsidRDefault="00941F9B" w:rsidP="00C41408">
            <w:pPr>
              <w:jc w:val="center"/>
              <w:rPr>
                <w:rFonts w:ascii="Trebuchet MS" w:hAnsi="Trebuchet MS" w:cs="Tahoma"/>
                <w:sz w:val="20"/>
                <w:szCs w:val="20"/>
              </w:rPr>
            </w:pPr>
          </w:p>
        </w:tc>
      </w:tr>
    </w:tbl>
    <w:p w14:paraId="2C53EE34" w14:textId="77777777" w:rsidR="007A034A" w:rsidRPr="00132E83" w:rsidRDefault="007A034A" w:rsidP="00F23836">
      <w:pPr>
        <w:rPr>
          <w:rFonts w:ascii="Andada" w:hAnsi="Andada" w:cs="Tahoma"/>
          <w:b/>
          <w:sz w:val="20"/>
          <w:szCs w:val="20"/>
        </w:rPr>
      </w:pPr>
    </w:p>
    <w:p w14:paraId="15DDB464" w14:textId="69E9E93C" w:rsidR="00F23836" w:rsidRPr="00132E83" w:rsidRDefault="00F23836" w:rsidP="00F23836">
      <w:pPr>
        <w:rPr>
          <w:rFonts w:ascii="Andada" w:hAnsi="Andada" w:cs="Tahoma"/>
          <w:b/>
          <w:sz w:val="72"/>
          <w:szCs w:val="72"/>
        </w:rPr>
      </w:pPr>
      <w:r w:rsidRPr="00132E83">
        <w:rPr>
          <w:rFonts w:ascii="Andada" w:hAnsi="Andada" w:cs="Tahoma"/>
          <w:b/>
          <w:sz w:val="72"/>
          <w:szCs w:val="72"/>
        </w:rPr>
        <w:t>BU ALAN İÇERİSİNDE,</w:t>
      </w:r>
    </w:p>
    <w:p w14:paraId="755E233C"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GÜVENLİĞİN</w:t>
      </w:r>
    </w:p>
    <w:p w14:paraId="377ABCDE"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SAĞLANMASI AMACIYLA,</w:t>
      </w:r>
    </w:p>
    <w:p w14:paraId="7AAC6517"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7 GÜN 24 SAAT</w:t>
      </w:r>
    </w:p>
    <w:p w14:paraId="42AF1865"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KAMERA SİSTEMLERİ İLE</w:t>
      </w:r>
    </w:p>
    <w:p w14:paraId="5247AA0A"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 xml:space="preserve">İZLEME YAPILMAKTA VE </w:t>
      </w:r>
    </w:p>
    <w:p w14:paraId="22532930"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KAYIT ALTINA</w:t>
      </w:r>
    </w:p>
    <w:p w14:paraId="6B5FCAF6" w14:textId="77777777" w:rsidR="00F23836" w:rsidRPr="00132E83" w:rsidRDefault="00F23836" w:rsidP="00F23836">
      <w:pPr>
        <w:rPr>
          <w:rFonts w:ascii="Andada" w:hAnsi="Andada" w:cs="Tahoma"/>
          <w:b/>
          <w:sz w:val="72"/>
          <w:szCs w:val="72"/>
        </w:rPr>
      </w:pPr>
      <w:r w:rsidRPr="00132E83">
        <w:rPr>
          <w:rFonts w:ascii="Andada" w:hAnsi="Andada" w:cs="Tahoma"/>
          <w:b/>
          <w:sz w:val="72"/>
          <w:szCs w:val="72"/>
        </w:rPr>
        <w:t>ALINMAKTADIR.</w:t>
      </w:r>
    </w:p>
    <w:p w14:paraId="54FA25DE" w14:textId="0FA5F916" w:rsidR="00F23836" w:rsidRPr="00132E83" w:rsidRDefault="00F23836" w:rsidP="00F23836">
      <w:pPr>
        <w:rPr>
          <w:rFonts w:ascii="Andada" w:hAnsi="Andada" w:cs="Tahoma"/>
          <w:b/>
          <w:sz w:val="72"/>
          <w:szCs w:val="72"/>
        </w:rPr>
      </w:pPr>
      <w:r w:rsidRPr="00132E83">
        <w:rPr>
          <w:rFonts w:ascii="Andada" w:hAnsi="Andada" w:cs="Tahoma"/>
          <w:b/>
          <w:sz w:val="72"/>
          <w:szCs w:val="72"/>
        </w:rPr>
        <w:t xml:space="preserve">                           </w:t>
      </w:r>
      <w:proofErr w:type="spellStart"/>
      <w:proofErr w:type="gramStart"/>
      <w:r w:rsidRPr="00132E83">
        <w:rPr>
          <w:rFonts w:ascii="Andada" w:hAnsi="Andada" w:cs="Tahoma"/>
          <w:b/>
          <w:sz w:val="72"/>
          <w:szCs w:val="72"/>
        </w:rPr>
        <w:t>Detaylı</w:t>
      </w:r>
      <w:proofErr w:type="spellEnd"/>
      <w:r w:rsidRPr="00132E83">
        <w:rPr>
          <w:rFonts w:ascii="Andada" w:hAnsi="Andada" w:cs="Tahoma"/>
          <w:b/>
          <w:sz w:val="72"/>
          <w:szCs w:val="72"/>
        </w:rPr>
        <w:t xml:space="preserve">  Bilgi</w:t>
      </w:r>
      <w:proofErr w:type="gramEnd"/>
      <w:r w:rsidRPr="00132E83">
        <w:rPr>
          <w:rFonts w:ascii="Andada" w:hAnsi="Andada" w:cs="Tahoma"/>
          <w:b/>
          <w:sz w:val="72"/>
          <w:szCs w:val="72"/>
        </w:rPr>
        <w:t xml:space="preserve"> </w:t>
      </w:r>
      <w:proofErr w:type="spellStart"/>
      <w:r w:rsidRPr="00132E83">
        <w:rPr>
          <w:rFonts w:ascii="Andada" w:hAnsi="Andada" w:cs="Tahoma"/>
          <w:b/>
          <w:sz w:val="72"/>
          <w:szCs w:val="72"/>
        </w:rPr>
        <w:t>İçin</w:t>
      </w:r>
      <w:proofErr w:type="spellEnd"/>
    </w:p>
    <w:p w14:paraId="1B8BA212" w14:textId="4DA5A552" w:rsidR="00F23836" w:rsidRPr="00132E83" w:rsidRDefault="00F23836" w:rsidP="00F23836">
      <w:pPr>
        <w:rPr>
          <w:rFonts w:ascii="Andada" w:hAnsi="Andada" w:cs="Tahoma"/>
          <w:b/>
          <w:color w:val="000000" w:themeColor="text1"/>
          <w:sz w:val="72"/>
          <w:szCs w:val="72"/>
        </w:rPr>
      </w:pPr>
      <w:r w:rsidRPr="00132E83">
        <w:rPr>
          <w:rFonts w:ascii="Andada" w:hAnsi="Andada" w:cs="Tahoma"/>
          <w:b/>
          <w:color w:val="000000" w:themeColor="text1"/>
          <w:sz w:val="72"/>
          <w:szCs w:val="72"/>
        </w:rPr>
        <w:t xml:space="preserve">                                                                    </w:t>
      </w:r>
    </w:p>
    <w:p w14:paraId="2F52E7F9" w14:textId="0FCEB1AD" w:rsidR="00F23836" w:rsidRPr="00132E83" w:rsidRDefault="00132E83" w:rsidP="00F23836">
      <w:pPr>
        <w:jc w:val="center"/>
        <w:rPr>
          <w:rFonts w:ascii="Andada" w:hAnsi="Andada" w:cs="Tahoma"/>
          <w:b/>
          <w:sz w:val="72"/>
          <w:szCs w:val="72"/>
        </w:rPr>
      </w:pPr>
      <w:r w:rsidRPr="00132E83">
        <w:rPr>
          <w:rFonts w:ascii="Andada" w:hAnsi="Andada" w:cs="Tahoma"/>
          <w:b/>
          <w:sz w:val="72"/>
          <w:szCs w:val="72"/>
        </w:rPr>
        <w:t>https://miayasammerkezi.com/</w:t>
      </w:r>
    </w:p>
    <w:p w14:paraId="1A9A18BF" w14:textId="77777777" w:rsidR="00F23836" w:rsidRPr="00132E83" w:rsidRDefault="00F23836" w:rsidP="00F23836">
      <w:pPr>
        <w:jc w:val="center"/>
        <w:rPr>
          <w:rFonts w:ascii="Andada" w:hAnsi="Andada" w:cs="Tahoma"/>
          <w:b/>
          <w:sz w:val="20"/>
          <w:szCs w:val="20"/>
        </w:rPr>
      </w:pPr>
    </w:p>
    <w:p w14:paraId="24B41056" w14:textId="310EC8D3" w:rsidR="00F23836" w:rsidRDefault="00F23836" w:rsidP="00F23836">
      <w:pPr>
        <w:jc w:val="center"/>
        <w:rPr>
          <w:rFonts w:ascii="Andada" w:hAnsi="Andada" w:cs="Tahoma"/>
          <w:b/>
          <w:sz w:val="20"/>
          <w:szCs w:val="20"/>
        </w:rPr>
      </w:pPr>
    </w:p>
    <w:p w14:paraId="1F3B25BD" w14:textId="3B238A65" w:rsidR="00132E83" w:rsidRDefault="00132E83" w:rsidP="00F23836">
      <w:pPr>
        <w:jc w:val="center"/>
        <w:rPr>
          <w:rFonts w:ascii="Andada" w:hAnsi="Andada" w:cs="Tahoma"/>
          <w:b/>
          <w:sz w:val="20"/>
          <w:szCs w:val="20"/>
        </w:rPr>
      </w:pPr>
    </w:p>
    <w:p w14:paraId="478FEF82" w14:textId="77777777" w:rsidR="00132E83" w:rsidRPr="00132E83" w:rsidRDefault="00132E83" w:rsidP="00132E83">
      <w:pPr>
        <w:rPr>
          <w:rFonts w:ascii="Andada" w:hAnsi="Andada" w:cs="Tahoma"/>
          <w:b/>
          <w:sz w:val="20"/>
          <w:szCs w:val="20"/>
        </w:rPr>
      </w:pPr>
    </w:p>
    <w:p w14:paraId="2AE36885" w14:textId="57C02481" w:rsidR="00F23836" w:rsidRPr="00132E83" w:rsidRDefault="00F23836" w:rsidP="00F23836">
      <w:pPr>
        <w:jc w:val="center"/>
        <w:rPr>
          <w:rFonts w:ascii="Andada" w:hAnsi="Andada" w:cs="Tahoma"/>
          <w:b/>
          <w:sz w:val="20"/>
          <w:szCs w:val="20"/>
        </w:rPr>
      </w:pPr>
    </w:p>
    <w:p w14:paraId="014551D8" w14:textId="5B616AF0" w:rsidR="001016EC" w:rsidRPr="00132E83" w:rsidRDefault="001016EC" w:rsidP="00F23836">
      <w:pPr>
        <w:jc w:val="center"/>
        <w:rPr>
          <w:rFonts w:ascii="Andada" w:hAnsi="Andada" w:cs="Tahoma"/>
          <w:b/>
          <w:sz w:val="20"/>
          <w:szCs w:val="20"/>
        </w:rPr>
      </w:pPr>
    </w:p>
    <w:p w14:paraId="43505E1E" w14:textId="7D377D89" w:rsidR="001016EC" w:rsidRPr="00132E83" w:rsidRDefault="001016EC" w:rsidP="00F23836">
      <w:pPr>
        <w:jc w:val="center"/>
        <w:rPr>
          <w:rFonts w:ascii="Andada" w:hAnsi="Andada" w:cs="Tahoma"/>
          <w:b/>
          <w:sz w:val="20"/>
          <w:szCs w:val="20"/>
        </w:rPr>
      </w:pPr>
    </w:p>
    <w:p w14:paraId="54D7EC66" w14:textId="77777777" w:rsidR="001016EC" w:rsidRPr="00132E83" w:rsidRDefault="001016EC" w:rsidP="00F23836">
      <w:pPr>
        <w:jc w:val="center"/>
        <w:rPr>
          <w:rFonts w:ascii="Andada" w:hAnsi="Andada" w:cs="Tahoma"/>
          <w:b/>
          <w:sz w:val="20"/>
          <w:szCs w:val="20"/>
        </w:rPr>
      </w:pPr>
    </w:p>
    <w:p w14:paraId="15F06243" w14:textId="4E381765" w:rsidR="00F23836" w:rsidRPr="00132E83" w:rsidRDefault="00F23836" w:rsidP="00F23836">
      <w:pPr>
        <w:jc w:val="center"/>
        <w:rPr>
          <w:rFonts w:ascii="Andada" w:hAnsi="Andada" w:cs="Tahoma"/>
          <w:b/>
          <w:sz w:val="20"/>
          <w:szCs w:val="20"/>
        </w:rPr>
      </w:pPr>
    </w:p>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941F9B" w:rsidRPr="00132E83" w14:paraId="47F72FAA"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1CA436D8" w14:textId="3BF2EE05" w:rsidR="00941F9B" w:rsidRPr="00132E83" w:rsidRDefault="00132E83" w:rsidP="00C41408">
            <w:pPr>
              <w:jc w:val="center"/>
              <w:rPr>
                <w:sz w:val="20"/>
                <w:szCs w:val="20"/>
              </w:rPr>
            </w:pPr>
            <w:r w:rsidRPr="00132E83">
              <w:rPr>
                <w:noProof/>
                <w:sz w:val="20"/>
                <w:szCs w:val="20"/>
              </w:rPr>
              <w:drawing>
                <wp:inline distT="0" distB="0" distL="0" distR="0" wp14:anchorId="71A20EC1" wp14:editId="1E3E2FF8">
                  <wp:extent cx="609600" cy="340360"/>
                  <wp:effectExtent l="0" t="0" r="0" b="0"/>
                  <wp:docPr id="590624263" name="Resim 2"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408B14F3" w14:textId="77777777" w:rsidR="00941F9B" w:rsidRPr="00132E83" w:rsidRDefault="00941F9B" w:rsidP="00941F9B">
            <w:pPr>
              <w:jc w:val="center"/>
              <w:rPr>
                <w:rFonts w:ascii="Andada" w:hAnsi="Andada" w:cs="Tahoma"/>
                <w:b/>
                <w:sz w:val="20"/>
                <w:szCs w:val="20"/>
              </w:rPr>
            </w:pPr>
          </w:p>
          <w:p w14:paraId="32AF869E" w14:textId="77777777" w:rsidR="00941F9B" w:rsidRPr="00132E83" w:rsidRDefault="00941F9B" w:rsidP="00941F9B">
            <w:pPr>
              <w:jc w:val="center"/>
              <w:rPr>
                <w:rFonts w:ascii="Andada" w:hAnsi="Andada" w:cs="Tahoma"/>
                <w:b/>
                <w:sz w:val="20"/>
                <w:szCs w:val="20"/>
              </w:rPr>
            </w:pPr>
            <w:r w:rsidRPr="00132E83">
              <w:rPr>
                <w:rFonts w:ascii="Andada" w:hAnsi="Andada" w:cs="Tahoma"/>
                <w:b/>
                <w:sz w:val="20"/>
                <w:szCs w:val="20"/>
              </w:rPr>
              <w:t>GÜVENLİK KAMERALARI HAKKINDA AYDINLATMA METNİ</w:t>
            </w:r>
          </w:p>
          <w:p w14:paraId="62D8B018" w14:textId="411C167F" w:rsidR="00941F9B" w:rsidRPr="00132E83" w:rsidRDefault="00941F9B" w:rsidP="00C41408">
            <w:pPr>
              <w:jc w:val="center"/>
              <w:rPr>
                <w:b/>
                <w:sz w:val="20"/>
                <w:szCs w:val="20"/>
              </w:rPr>
            </w:pPr>
          </w:p>
        </w:tc>
        <w:tc>
          <w:tcPr>
            <w:tcW w:w="2089" w:type="dxa"/>
            <w:tcBorders>
              <w:top w:val="single" w:sz="4" w:space="0" w:color="auto"/>
              <w:left w:val="single" w:sz="4" w:space="0" w:color="auto"/>
              <w:right w:val="single" w:sz="4" w:space="0" w:color="auto"/>
            </w:tcBorders>
            <w:vAlign w:val="center"/>
          </w:tcPr>
          <w:p w14:paraId="2DE86854" w14:textId="400AF794" w:rsidR="00941F9B" w:rsidRPr="00132E83" w:rsidRDefault="00941F9B" w:rsidP="00C41408">
            <w:pPr>
              <w:jc w:val="center"/>
              <w:rPr>
                <w:rFonts w:ascii="Trebuchet MS" w:hAnsi="Trebuchet MS" w:cs="Tahoma"/>
                <w:sz w:val="20"/>
                <w:szCs w:val="20"/>
              </w:rPr>
            </w:pPr>
          </w:p>
        </w:tc>
      </w:tr>
    </w:tbl>
    <w:p w14:paraId="508F3B34" w14:textId="77777777" w:rsidR="00132E83" w:rsidRPr="00132E83" w:rsidRDefault="00132E83" w:rsidP="001016EC">
      <w:pPr>
        <w:jc w:val="both"/>
        <w:rPr>
          <w:rFonts w:ascii="Andada" w:hAnsi="Andada" w:cs="Tahoma"/>
          <w:sz w:val="20"/>
          <w:szCs w:val="20"/>
        </w:rPr>
      </w:pPr>
    </w:p>
    <w:p w14:paraId="08AB2017" w14:textId="77777777" w:rsidR="00132E83" w:rsidRPr="00132E83" w:rsidRDefault="00132E83" w:rsidP="001016EC">
      <w:pPr>
        <w:jc w:val="both"/>
        <w:rPr>
          <w:rFonts w:ascii="Andada" w:hAnsi="Andada" w:cs="Tahoma"/>
          <w:sz w:val="20"/>
          <w:szCs w:val="20"/>
        </w:rPr>
      </w:pPr>
    </w:p>
    <w:p w14:paraId="5939AEE4" w14:textId="069953F8" w:rsidR="001016EC" w:rsidRPr="00132E83" w:rsidRDefault="008F363A" w:rsidP="001016EC">
      <w:pPr>
        <w:jc w:val="both"/>
        <w:rPr>
          <w:rFonts w:ascii="Andada" w:hAnsi="Andada" w:cs="Tahoma"/>
          <w:sz w:val="20"/>
          <w:szCs w:val="20"/>
        </w:rPr>
      </w:pPr>
      <w:r>
        <w:rPr>
          <w:rFonts w:ascii="Andada" w:hAnsi="Andada" w:cs="Tahoma"/>
          <w:sz w:val="20"/>
          <w:szCs w:val="20"/>
        </w:rPr>
        <w:t xml:space="preserve">Mia </w:t>
      </w:r>
      <w:proofErr w:type="spellStart"/>
      <w:r>
        <w:rPr>
          <w:rFonts w:ascii="Andada" w:hAnsi="Andada" w:cs="Tahoma"/>
          <w:sz w:val="20"/>
          <w:szCs w:val="20"/>
        </w:rPr>
        <w:t>Eğitim</w:t>
      </w:r>
      <w:proofErr w:type="spellEnd"/>
      <w:r>
        <w:rPr>
          <w:rFonts w:ascii="Andada" w:hAnsi="Andada" w:cs="Tahoma"/>
          <w:sz w:val="20"/>
          <w:szCs w:val="20"/>
        </w:rPr>
        <w:t xml:space="preserve"> Sağlık </w:t>
      </w:r>
      <w:proofErr w:type="spellStart"/>
      <w:r>
        <w:rPr>
          <w:rFonts w:ascii="Andada" w:hAnsi="Andada" w:cs="Tahoma"/>
          <w:sz w:val="20"/>
          <w:szCs w:val="20"/>
        </w:rPr>
        <w:t>ve</w:t>
      </w:r>
      <w:proofErr w:type="spellEnd"/>
      <w:r>
        <w:rPr>
          <w:rFonts w:ascii="Andada" w:hAnsi="Andada" w:cs="Tahoma"/>
          <w:sz w:val="20"/>
          <w:szCs w:val="20"/>
        </w:rPr>
        <w:t xml:space="preserve"> </w:t>
      </w:r>
      <w:proofErr w:type="spellStart"/>
      <w:r>
        <w:rPr>
          <w:rFonts w:ascii="Andada" w:hAnsi="Andada" w:cs="Tahoma"/>
          <w:sz w:val="20"/>
          <w:szCs w:val="20"/>
        </w:rPr>
        <w:t>Sosyal</w:t>
      </w:r>
      <w:proofErr w:type="spellEnd"/>
      <w:r>
        <w:rPr>
          <w:rFonts w:ascii="Andada" w:hAnsi="Andada" w:cs="Tahoma"/>
          <w:sz w:val="20"/>
          <w:szCs w:val="20"/>
        </w:rPr>
        <w:t xml:space="preserve"> </w:t>
      </w:r>
      <w:proofErr w:type="spellStart"/>
      <w:r>
        <w:rPr>
          <w:rFonts w:ascii="Andada" w:hAnsi="Andada" w:cs="Tahoma"/>
          <w:sz w:val="20"/>
          <w:szCs w:val="20"/>
        </w:rPr>
        <w:t>Hizmetler</w:t>
      </w:r>
      <w:proofErr w:type="spellEnd"/>
      <w:r>
        <w:rPr>
          <w:rFonts w:ascii="Andada" w:hAnsi="Andada" w:cs="Tahoma"/>
          <w:sz w:val="20"/>
          <w:szCs w:val="20"/>
        </w:rPr>
        <w:t xml:space="preserve"> A.Ş. </w:t>
      </w:r>
      <w:r w:rsidR="00132E83" w:rsidRPr="00132E83">
        <w:rPr>
          <w:rFonts w:ascii="Andada" w:hAnsi="Andada" w:cs="Tahoma"/>
          <w:sz w:val="20"/>
          <w:szCs w:val="20"/>
        </w:rPr>
        <w:t xml:space="preserve"> </w:t>
      </w:r>
      <w:proofErr w:type="gramStart"/>
      <w:r w:rsidR="00132E83" w:rsidRPr="00132E83">
        <w:rPr>
          <w:rFonts w:ascii="Andada" w:hAnsi="Andada" w:cs="Tahoma"/>
          <w:sz w:val="20"/>
          <w:szCs w:val="20"/>
        </w:rPr>
        <w:t>(</w:t>
      </w:r>
      <w:r>
        <w:rPr>
          <w:rFonts w:ascii="Andada" w:hAnsi="Andada" w:cs="Tahoma"/>
          <w:sz w:val="20"/>
          <w:szCs w:val="20"/>
        </w:rPr>
        <w:t xml:space="preserve"> Mia</w:t>
      </w:r>
      <w:proofErr w:type="gramEnd"/>
      <w:r>
        <w:rPr>
          <w:rFonts w:ascii="Andada" w:hAnsi="Andada" w:cs="Tahoma"/>
          <w:sz w:val="20"/>
          <w:szCs w:val="20"/>
        </w:rPr>
        <w:t xml:space="preserve"> </w:t>
      </w:r>
      <w:proofErr w:type="spellStart"/>
      <w:r>
        <w:rPr>
          <w:rFonts w:ascii="Andada" w:hAnsi="Andada" w:cs="Tahoma"/>
          <w:sz w:val="20"/>
          <w:szCs w:val="20"/>
        </w:rPr>
        <w:t>Tıp</w:t>
      </w:r>
      <w:proofErr w:type="spellEnd"/>
      <w:r>
        <w:rPr>
          <w:rFonts w:ascii="Andada" w:hAnsi="Andada" w:cs="Tahoma"/>
          <w:sz w:val="20"/>
          <w:szCs w:val="20"/>
        </w:rPr>
        <w:t xml:space="preserve"> </w:t>
      </w:r>
      <w:proofErr w:type="spellStart"/>
      <w:r>
        <w:rPr>
          <w:rFonts w:ascii="Andada" w:hAnsi="Andada" w:cs="Tahoma"/>
          <w:sz w:val="20"/>
          <w:szCs w:val="20"/>
        </w:rPr>
        <w:t>Merkezi</w:t>
      </w:r>
      <w:proofErr w:type="spellEnd"/>
      <w:r w:rsidR="00132E83" w:rsidRPr="00132E83">
        <w:rPr>
          <w:rFonts w:ascii="Andada" w:hAnsi="Andada" w:cs="Tahoma"/>
          <w:sz w:val="20"/>
          <w:szCs w:val="20"/>
        </w:rPr>
        <w:t>,</w:t>
      </w:r>
      <w:r>
        <w:rPr>
          <w:rFonts w:ascii="Andada" w:hAnsi="Andada" w:cs="Tahoma"/>
          <w:sz w:val="20"/>
          <w:szCs w:val="20"/>
        </w:rPr>
        <w:t xml:space="preserve"> Fizik </w:t>
      </w:r>
      <w:proofErr w:type="spellStart"/>
      <w:r>
        <w:rPr>
          <w:rFonts w:ascii="Andada" w:hAnsi="Andada" w:cs="Tahoma"/>
          <w:sz w:val="20"/>
          <w:szCs w:val="20"/>
        </w:rPr>
        <w:t>Tedavi</w:t>
      </w:r>
      <w:proofErr w:type="spellEnd"/>
      <w:r>
        <w:rPr>
          <w:rFonts w:ascii="Andada" w:hAnsi="Andada" w:cs="Tahoma"/>
          <w:sz w:val="20"/>
          <w:szCs w:val="20"/>
        </w:rPr>
        <w:t xml:space="preserve"> </w:t>
      </w:r>
      <w:proofErr w:type="spellStart"/>
      <w:r>
        <w:rPr>
          <w:rFonts w:ascii="Andada" w:hAnsi="Andada" w:cs="Tahoma"/>
          <w:sz w:val="20"/>
          <w:szCs w:val="20"/>
        </w:rPr>
        <w:t>ve</w:t>
      </w:r>
      <w:proofErr w:type="spellEnd"/>
      <w:r>
        <w:rPr>
          <w:rFonts w:ascii="Andada" w:hAnsi="Andada" w:cs="Tahoma"/>
          <w:sz w:val="20"/>
          <w:szCs w:val="20"/>
        </w:rPr>
        <w:t xml:space="preserve"> </w:t>
      </w:r>
      <w:proofErr w:type="spellStart"/>
      <w:r>
        <w:rPr>
          <w:rFonts w:ascii="Andada" w:hAnsi="Andada" w:cs="Tahoma"/>
          <w:sz w:val="20"/>
          <w:szCs w:val="20"/>
        </w:rPr>
        <w:t>Rehabilitasyon</w:t>
      </w:r>
      <w:proofErr w:type="spellEnd"/>
      <w:r>
        <w:rPr>
          <w:rFonts w:ascii="Andada" w:hAnsi="Andada" w:cs="Tahoma"/>
          <w:sz w:val="20"/>
          <w:szCs w:val="20"/>
        </w:rPr>
        <w:t xml:space="preserve"> </w:t>
      </w:r>
      <w:proofErr w:type="spellStart"/>
      <w:r>
        <w:rPr>
          <w:rFonts w:ascii="Andada" w:hAnsi="Andada" w:cs="Tahoma"/>
          <w:sz w:val="20"/>
          <w:szCs w:val="20"/>
        </w:rPr>
        <w:t>Merkezi</w:t>
      </w:r>
      <w:proofErr w:type="spellEnd"/>
      <w:r w:rsidR="00132E83" w:rsidRPr="00132E83">
        <w:rPr>
          <w:rFonts w:ascii="Andada" w:hAnsi="Andada" w:cs="Tahoma"/>
          <w:sz w:val="20"/>
          <w:szCs w:val="20"/>
        </w:rPr>
        <w:t xml:space="preserve">)   </w:t>
      </w:r>
      <w:proofErr w:type="spellStart"/>
      <w:r w:rsidR="001016EC" w:rsidRPr="00132E83">
        <w:rPr>
          <w:rFonts w:ascii="Andada" w:hAnsi="Andada" w:cs="Tahoma"/>
          <w:sz w:val="20"/>
          <w:szCs w:val="20"/>
        </w:rPr>
        <w:t>faaliyet</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alanı</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kapsamındaki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giriş</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kapıları</w:t>
      </w:r>
      <w:proofErr w:type="spellEnd"/>
      <w:r w:rsidR="001016EC" w:rsidRPr="00132E83">
        <w:rPr>
          <w:rFonts w:ascii="Andada" w:hAnsi="Andada" w:cs="Tahoma"/>
          <w:sz w:val="20"/>
          <w:szCs w:val="20"/>
        </w:rPr>
        <w:t>,</w:t>
      </w:r>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asansörler</w:t>
      </w:r>
      <w:proofErr w:type="spellEnd"/>
      <w:r w:rsidR="00941F9B" w:rsidRPr="00132E83">
        <w:rPr>
          <w:rFonts w:ascii="Andada" w:hAnsi="Andada" w:cs="Tahoma"/>
          <w:sz w:val="20"/>
          <w:szCs w:val="20"/>
        </w:rPr>
        <w:t xml:space="preserve">, </w:t>
      </w:r>
      <w:proofErr w:type="spellStart"/>
      <w:r w:rsidR="001016EC" w:rsidRPr="00132E83">
        <w:rPr>
          <w:rFonts w:ascii="Andada" w:hAnsi="Andada" w:cs="Tahoma"/>
          <w:sz w:val="20"/>
          <w:szCs w:val="20"/>
        </w:rPr>
        <w:t>otopark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alanları</w:t>
      </w:r>
      <w:proofErr w:type="spellEnd"/>
      <w:r w:rsidR="001016EC" w:rsidRPr="00132E83">
        <w:rPr>
          <w:rFonts w:ascii="Andada" w:hAnsi="Andada" w:cs="Tahoma"/>
          <w:sz w:val="20"/>
          <w:szCs w:val="20"/>
        </w:rPr>
        <w:t xml:space="preserve">, </w:t>
      </w:r>
      <w:proofErr w:type="spellStart"/>
      <w:r w:rsidR="00941F9B" w:rsidRPr="00132E83">
        <w:rPr>
          <w:rFonts w:ascii="Andada" w:hAnsi="Andada" w:cs="Tahoma"/>
          <w:sz w:val="20"/>
          <w:szCs w:val="20"/>
        </w:rPr>
        <w:t>yataklı</w:t>
      </w:r>
      <w:proofErr w:type="spellEnd"/>
      <w:r w:rsidR="00941F9B" w:rsidRPr="00132E83">
        <w:rPr>
          <w:rFonts w:ascii="Andada" w:hAnsi="Andada" w:cs="Tahoma"/>
          <w:sz w:val="20"/>
          <w:szCs w:val="20"/>
        </w:rPr>
        <w:t xml:space="preserve"> </w:t>
      </w:r>
      <w:proofErr w:type="spellStart"/>
      <w:r w:rsidR="00132E83" w:rsidRPr="00132E83">
        <w:rPr>
          <w:rFonts w:ascii="Andada" w:hAnsi="Andada" w:cs="Tahoma"/>
          <w:sz w:val="20"/>
          <w:szCs w:val="20"/>
        </w:rPr>
        <w:t>oda</w:t>
      </w:r>
      <w:proofErr w:type="spellEnd"/>
      <w:r w:rsidR="00132E83" w:rsidRPr="00132E83">
        <w:rPr>
          <w:rFonts w:ascii="Andada" w:hAnsi="Andada" w:cs="Tahoma"/>
          <w:sz w:val="20"/>
          <w:szCs w:val="20"/>
        </w:rPr>
        <w:t xml:space="preserve"> </w:t>
      </w:r>
      <w:proofErr w:type="spellStart"/>
      <w:r w:rsidR="00941F9B" w:rsidRPr="00132E83">
        <w:rPr>
          <w:rFonts w:ascii="Andada" w:hAnsi="Andada" w:cs="Tahoma"/>
          <w:sz w:val="20"/>
          <w:szCs w:val="20"/>
        </w:rPr>
        <w:t>koridorları</w:t>
      </w:r>
      <w:proofErr w:type="spellEnd"/>
      <w:r w:rsidR="00941F9B" w:rsidRPr="00132E83">
        <w:rPr>
          <w:rFonts w:ascii="Andada" w:hAnsi="Andada" w:cs="Tahoma"/>
          <w:sz w:val="20"/>
          <w:szCs w:val="20"/>
        </w:rPr>
        <w:t xml:space="preserve">, </w:t>
      </w:r>
      <w:proofErr w:type="spellStart"/>
      <w:r w:rsidR="00132E83" w:rsidRPr="00132E83">
        <w:rPr>
          <w:rFonts w:ascii="Andada" w:hAnsi="Andada" w:cs="Tahoma"/>
          <w:sz w:val="20"/>
          <w:szCs w:val="20"/>
        </w:rPr>
        <w:t>ortak</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alanlar</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bahçe</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dinlenme</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alanları</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resepsiyon</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alanı</w:t>
      </w:r>
      <w:proofErr w:type="spellEnd"/>
      <w:r w:rsidR="00132E83" w:rsidRPr="00132E83">
        <w:rPr>
          <w:rFonts w:ascii="Andada" w:hAnsi="Andada" w:cs="Tahoma"/>
          <w:sz w:val="20"/>
          <w:szCs w:val="20"/>
        </w:rPr>
        <w:t xml:space="preserve">, </w:t>
      </w:r>
      <w:r w:rsidR="00941F9B" w:rsidRPr="00132E83">
        <w:rPr>
          <w:rFonts w:ascii="Andada" w:hAnsi="Andada" w:cs="Tahoma"/>
          <w:sz w:val="20"/>
          <w:szCs w:val="20"/>
        </w:rPr>
        <w:t xml:space="preserve"> </w:t>
      </w:r>
      <w:proofErr w:type="spellStart"/>
      <w:r w:rsidR="001016EC" w:rsidRPr="00132E83">
        <w:rPr>
          <w:rFonts w:ascii="Andada" w:hAnsi="Andada" w:cs="Tahoma"/>
          <w:sz w:val="20"/>
          <w:szCs w:val="20"/>
        </w:rPr>
        <w:t>güvenlik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kameraları</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vasıtasıyla</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güvenliğin</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sağlanması</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amacıyla</w:t>
      </w:r>
      <w:proofErr w:type="spellEnd"/>
      <w:r w:rsidR="001016EC" w:rsidRPr="00132E83">
        <w:rPr>
          <w:rFonts w:ascii="Andada" w:hAnsi="Andada" w:cs="Tahoma"/>
          <w:sz w:val="20"/>
          <w:szCs w:val="20"/>
        </w:rPr>
        <w:t xml:space="preserve"> </w:t>
      </w:r>
      <w:r w:rsidR="00132E83" w:rsidRPr="00132E83">
        <w:rPr>
          <w:rFonts w:ascii="Andada" w:hAnsi="Andada" w:cs="Tahoma"/>
          <w:sz w:val="20"/>
          <w:szCs w:val="20"/>
        </w:rPr>
        <w:t>200</w:t>
      </w:r>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adet</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kamera</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vasıtasıyla</w:t>
      </w:r>
      <w:proofErr w:type="spellEnd"/>
      <w:r w:rsidR="00941F9B" w:rsidRPr="00132E83">
        <w:rPr>
          <w:rFonts w:ascii="Andada" w:hAnsi="Andada" w:cs="Tahoma"/>
          <w:sz w:val="20"/>
          <w:szCs w:val="20"/>
        </w:rPr>
        <w:t xml:space="preserve"> </w:t>
      </w:r>
      <w:proofErr w:type="spellStart"/>
      <w:r w:rsidR="001016EC" w:rsidRPr="00132E83">
        <w:rPr>
          <w:rFonts w:ascii="Andada" w:hAnsi="Andada" w:cs="Tahoma"/>
          <w:sz w:val="20"/>
          <w:szCs w:val="20"/>
        </w:rPr>
        <w:t>görüntü</w:t>
      </w:r>
      <w:r w:rsidR="00132E83" w:rsidRPr="00132E83">
        <w:rPr>
          <w:rFonts w:ascii="Andada" w:hAnsi="Andada" w:cs="Tahoma"/>
          <w:sz w:val="20"/>
          <w:szCs w:val="20"/>
        </w:rPr>
        <w:t>lü</w:t>
      </w:r>
      <w:proofErr w:type="spellEnd"/>
      <w:r w:rsidR="00132E83" w:rsidRPr="00132E83">
        <w:rPr>
          <w:rFonts w:ascii="Andada" w:hAnsi="Andada" w:cs="Tahoma"/>
          <w:sz w:val="20"/>
          <w:szCs w:val="20"/>
        </w:rPr>
        <w:t xml:space="preserve"> </w:t>
      </w:r>
      <w:proofErr w:type="spellStart"/>
      <w:r w:rsidR="00941F9B" w:rsidRPr="00132E83">
        <w:rPr>
          <w:rFonts w:ascii="Andada" w:hAnsi="Andada" w:cs="Tahoma"/>
          <w:sz w:val="20"/>
          <w:szCs w:val="20"/>
        </w:rPr>
        <w:t>kayıt</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yapmakta</w:t>
      </w:r>
      <w:proofErr w:type="spellEnd"/>
      <w:r w:rsidR="00636F36" w:rsidRPr="00132E83">
        <w:rPr>
          <w:rFonts w:ascii="Andada" w:hAnsi="Andada" w:cs="Tahoma"/>
          <w:sz w:val="20"/>
          <w:szCs w:val="20"/>
        </w:rPr>
        <w:t xml:space="preserve"> </w:t>
      </w:r>
      <w:proofErr w:type="spellStart"/>
      <w:r w:rsidR="00636F36" w:rsidRPr="00132E83">
        <w:rPr>
          <w:rFonts w:ascii="Andada" w:hAnsi="Andada" w:cs="Tahoma"/>
          <w:sz w:val="20"/>
          <w:szCs w:val="20"/>
        </w:rPr>
        <w:t>ve</w:t>
      </w:r>
      <w:proofErr w:type="spellEnd"/>
      <w:r w:rsidR="00636F36" w:rsidRPr="00132E83">
        <w:rPr>
          <w:rFonts w:ascii="Andada" w:hAnsi="Andada" w:cs="Tahoma"/>
          <w:sz w:val="20"/>
          <w:szCs w:val="20"/>
        </w:rPr>
        <w:t xml:space="preserve"> </w:t>
      </w:r>
      <w:proofErr w:type="spellStart"/>
      <w:r w:rsidR="00636F36" w:rsidRPr="00132E83">
        <w:rPr>
          <w:rFonts w:ascii="Andada" w:hAnsi="Andada" w:cs="Tahoma"/>
          <w:sz w:val="20"/>
          <w:szCs w:val="20"/>
        </w:rPr>
        <w:t>kayıt</w:t>
      </w:r>
      <w:proofErr w:type="spellEnd"/>
      <w:r w:rsidR="00636F36" w:rsidRPr="00132E83">
        <w:rPr>
          <w:rFonts w:ascii="Andada" w:hAnsi="Andada" w:cs="Tahoma"/>
          <w:sz w:val="20"/>
          <w:szCs w:val="20"/>
        </w:rPr>
        <w:t xml:space="preserve"> </w:t>
      </w:r>
      <w:proofErr w:type="spellStart"/>
      <w:r w:rsidR="00636F36" w:rsidRPr="00132E83">
        <w:rPr>
          <w:rFonts w:ascii="Andada" w:hAnsi="Andada" w:cs="Tahoma"/>
          <w:sz w:val="20"/>
          <w:szCs w:val="20"/>
        </w:rPr>
        <w:t>işlemi</w:t>
      </w:r>
      <w:proofErr w:type="spellEnd"/>
      <w:r w:rsidR="00636F36" w:rsidRPr="00132E83">
        <w:rPr>
          <w:rFonts w:ascii="Andada" w:hAnsi="Andada" w:cs="Tahoma"/>
          <w:sz w:val="20"/>
          <w:szCs w:val="20"/>
        </w:rPr>
        <w:t xml:space="preserve"> </w:t>
      </w:r>
      <w:proofErr w:type="spellStart"/>
      <w:r w:rsidR="001016EC" w:rsidRPr="00132E83">
        <w:rPr>
          <w:rFonts w:ascii="Andada" w:hAnsi="Andada" w:cs="Tahoma"/>
          <w:sz w:val="20"/>
          <w:szCs w:val="20"/>
        </w:rPr>
        <w:t>güvenlik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birim</w:t>
      </w:r>
      <w:r w:rsidR="00F93095" w:rsidRPr="00132E83">
        <w:rPr>
          <w:rFonts w:ascii="Andada" w:hAnsi="Andada" w:cs="Tahoma"/>
          <w:sz w:val="20"/>
          <w:szCs w:val="20"/>
        </w:rPr>
        <w:t>i</w:t>
      </w:r>
      <w:proofErr w:type="spellEnd"/>
      <w:r w:rsidR="00F93095" w:rsidRPr="00132E83">
        <w:rPr>
          <w:rFonts w:ascii="Andada" w:hAnsi="Andada" w:cs="Tahoma"/>
          <w:sz w:val="20"/>
          <w:szCs w:val="20"/>
        </w:rPr>
        <w:t xml:space="preserve"> </w:t>
      </w:r>
      <w:proofErr w:type="spellStart"/>
      <w:r w:rsidR="00F93095" w:rsidRPr="00132E83">
        <w:rPr>
          <w:rFonts w:ascii="Andada" w:hAnsi="Andada" w:cs="Tahoma"/>
          <w:sz w:val="20"/>
          <w:szCs w:val="20"/>
        </w:rPr>
        <w:t>ve</w:t>
      </w:r>
      <w:proofErr w:type="spellEnd"/>
      <w:r w:rsidR="00F93095" w:rsidRPr="00132E83">
        <w:rPr>
          <w:rFonts w:ascii="Andada" w:hAnsi="Andada" w:cs="Tahoma"/>
          <w:sz w:val="20"/>
          <w:szCs w:val="20"/>
        </w:rPr>
        <w:t xml:space="preserve"> </w:t>
      </w:r>
      <w:proofErr w:type="spellStart"/>
      <w:r w:rsidR="00F93095" w:rsidRPr="00132E83">
        <w:rPr>
          <w:rFonts w:ascii="Andada" w:hAnsi="Andada" w:cs="Tahoma"/>
          <w:sz w:val="20"/>
          <w:szCs w:val="20"/>
        </w:rPr>
        <w:t>yalnızca</w:t>
      </w:r>
      <w:proofErr w:type="spellEnd"/>
      <w:r w:rsidR="00F93095" w:rsidRPr="00132E83">
        <w:rPr>
          <w:rFonts w:ascii="Andada" w:hAnsi="Andada" w:cs="Tahoma"/>
          <w:sz w:val="20"/>
          <w:szCs w:val="20"/>
        </w:rPr>
        <w:t xml:space="preserve"> </w:t>
      </w:r>
      <w:proofErr w:type="spellStart"/>
      <w:r w:rsidR="00F93095" w:rsidRPr="00132E83">
        <w:rPr>
          <w:rFonts w:ascii="Andada" w:hAnsi="Andada" w:cs="Tahoma"/>
          <w:sz w:val="20"/>
          <w:szCs w:val="20"/>
        </w:rPr>
        <w:t>yetkili</w:t>
      </w:r>
      <w:proofErr w:type="spellEnd"/>
      <w:r w:rsidR="00F93095" w:rsidRPr="00132E83">
        <w:rPr>
          <w:rFonts w:ascii="Andada" w:hAnsi="Andada" w:cs="Tahoma"/>
          <w:sz w:val="20"/>
          <w:szCs w:val="20"/>
        </w:rPr>
        <w:t xml:space="preserve"> </w:t>
      </w:r>
      <w:proofErr w:type="spellStart"/>
      <w:r w:rsidR="00F93095" w:rsidRPr="00132E83">
        <w:rPr>
          <w:rFonts w:ascii="Andada" w:hAnsi="Andada" w:cs="Tahoma"/>
          <w:sz w:val="20"/>
          <w:szCs w:val="20"/>
        </w:rPr>
        <w:t>sınırlı</w:t>
      </w:r>
      <w:proofErr w:type="spellEnd"/>
      <w:r w:rsidR="00F93095" w:rsidRPr="00132E83">
        <w:rPr>
          <w:rFonts w:ascii="Andada" w:hAnsi="Andada" w:cs="Tahoma"/>
          <w:sz w:val="20"/>
          <w:szCs w:val="20"/>
        </w:rPr>
        <w:t xml:space="preserve"> </w:t>
      </w:r>
      <w:proofErr w:type="spellStart"/>
      <w:r w:rsidR="00F93095" w:rsidRPr="00132E83">
        <w:rPr>
          <w:rFonts w:ascii="Andada" w:hAnsi="Andada" w:cs="Tahoma"/>
          <w:sz w:val="20"/>
          <w:szCs w:val="20"/>
        </w:rPr>
        <w:t>sayıda</w:t>
      </w:r>
      <w:proofErr w:type="spellEnd"/>
      <w:r w:rsidR="00F93095" w:rsidRPr="00132E83">
        <w:rPr>
          <w:rFonts w:ascii="Andada" w:hAnsi="Andada" w:cs="Tahoma"/>
          <w:sz w:val="20"/>
          <w:szCs w:val="20"/>
        </w:rPr>
        <w:t xml:space="preserve"> </w:t>
      </w:r>
      <w:proofErr w:type="spellStart"/>
      <w:r w:rsidR="00F93095" w:rsidRPr="00132E83">
        <w:rPr>
          <w:rFonts w:ascii="Andada" w:hAnsi="Andada" w:cs="Tahoma"/>
          <w:sz w:val="20"/>
          <w:szCs w:val="20"/>
        </w:rPr>
        <w:t>personel</w:t>
      </w:r>
      <w:proofErr w:type="spellEnd"/>
      <w:r w:rsidR="00F93095" w:rsidRPr="00132E83">
        <w:rPr>
          <w:rFonts w:ascii="Andada" w:hAnsi="Andada" w:cs="Tahoma"/>
          <w:sz w:val="20"/>
          <w:szCs w:val="20"/>
        </w:rPr>
        <w:t xml:space="preserve"> </w:t>
      </w:r>
      <w:proofErr w:type="spellStart"/>
      <w:r w:rsidR="00941F9B" w:rsidRPr="00132E83">
        <w:rPr>
          <w:rFonts w:ascii="Andada" w:hAnsi="Andada" w:cs="Tahoma"/>
          <w:sz w:val="20"/>
          <w:szCs w:val="20"/>
        </w:rPr>
        <w:t>tarafından</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denetlenmektedir</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S</w:t>
      </w:r>
      <w:r w:rsidR="001016EC" w:rsidRPr="00132E83">
        <w:rPr>
          <w:rFonts w:ascii="Andada" w:hAnsi="Andada" w:cs="Tahoma"/>
          <w:sz w:val="20"/>
          <w:szCs w:val="20"/>
        </w:rPr>
        <w:t>öz</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konusu</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kişisel</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veriler</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kanunun</w:t>
      </w:r>
      <w:proofErr w:type="spellEnd"/>
      <w:r w:rsidR="001016EC" w:rsidRPr="00132E83">
        <w:rPr>
          <w:rFonts w:ascii="Andada" w:hAnsi="Andada" w:cs="Tahoma"/>
          <w:sz w:val="20"/>
          <w:szCs w:val="20"/>
        </w:rPr>
        <w:t xml:space="preserve"> 5. </w:t>
      </w:r>
      <w:proofErr w:type="spellStart"/>
      <w:r w:rsidR="001016EC" w:rsidRPr="00132E83">
        <w:rPr>
          <w:rFonts w:ascii="Andada" w:hAnsi="Andada" w:cs="Tahoma"/>
          <w:sz w:val="20"/>
          <w:szCs w:val="20"/>
        </w:rPr>
        <w:t>m</w:t>
      </w:r>
      <w:r w:rsidR="00941F9B" w:rsidRPr="00132E83">
        <w:rPr>
          <w:rFonts w:ascii="Andada" w:hAnsi="Andada" w:cs="Tahoma"/>
          <w:sz w:val="20"/>
          <w:szCs w:val="20"/>
        </w:rPr>
        <w:t>addesinde</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yer</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alan</w:t>
      </w:r>
      <w:proofErr w:type="spellEnd"/>
      <w:r w:rsidR="00941F9B" w:rsidRPr="00132E83">
        <w:rPr>
          <w:rFonts w:ascii="Andada" w:hAnsi="Andada" w:cs="Tahoma"/>
          <w:sz w:val="20"/>
          <w:szCs w:val="20"/>
        </w:rPr>
        <w:t xml:space="preserve"> </w:t>
      </w:r>
      <w:r w:rsidR="001016EC" w:rsidRPr="00132E83">
        <w:rPr>
          <w:rFonts w:ascii="Andada" w:hAnsi="Andada" w:cs="Tahoma"/>
          <w:sz w:val="20"/>
          <w:szCs w:val="20"/>
        </w:rPr>
        <w:t>“</w:t>
      </w:r>
      <w:proofErr w:type="spellStart"/>
      <w:r w:rsidR="001016EC" w:rsidRPr="00132E83">
        <w:rPr>
          <w:rFonts w:ascii="Andada" w:hAnsi="Andada" w:cs="Tahoma"/>
          <w:sz w:val="20"/>
          <w:szCs w:val="20"/>
        </w:rPr>
        <w:t>veri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sorumlusunun</w:t>
      </w:r>
      <w:proofErr w:type="spellEnd"/>
      <w:r w:rsidR="001016EC" w:rsidRPr="00132E83">
        <w:rPr>
          <w:rFonts w:ascii="Andada" w:hAnsi="Andada" w:cs="Tahoma"/>
          <w:sz w:val="20"/>
          <w:szCs w:val="20"/>
        </w:rPr>
        <w:t xml:space="preserve"> </w:t>
      </w:r>
      <w:proofErr w:type="spellStart"/>
      <w:r w:rsidR="00132E83" w:rsidRPr="00132E83">
        <w:rPr>
          <w:rFonts w:ascii="Andada" w:hAnsi="Andada" w:cs="Tahoma"/>
          <w:sz w:val="20"/>
          <w:szCs w:val="20"/>
        </w:rPr>
        <w:t>bağlı</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bulunduğu</w:t>
      </w:r>
      <w:proofErr w:type="spellEnd"/>
      <w:r w:rsidR="00132E83" w:rsidRPr="00132E83">
        <w:rPr>
          <w:rFonts w:ascii="Andada" w:hAnsi="Andada" w:cs="Tahoma"/>
          <w:sz w:val="20"/>
          <w:szCs w:val="20"/>
        </w:rPr>
        <w:t xml:space="preserve"> </w:t>
      </w:r>
      <w:proofErr w:type="spellStart"/>
      <w:r w:rsidR="00132E83" w:rsidRPr="00132E83">
        <w:rPr>
          <w:rFonts w:ascii="Andada" w:hAnsi="Andada" w:cs="Tahoma"/>
          <w:sz w:val="20"/>
          <w:szCs w:val="20"/>
        </w:rPr>
        <w:t>y</w:t>
      </w:r>
      <w:r w:rsidR="00941F9B" w:rsidRPr="00132E83">
        <w:rPr>
          <w:rFonts w:ascii="Andada" w:hAnsi="Andada" w:cs="Tahoma"/>
          <w:sz w:val="20"/>
          <w:szCs w:val="20"/>
        </w:rPr>
        <w:t>önetme</w:t>
      </w:r>
      <w:r w:rsidR="00132E83" w:rsidRPr="00132E83">
        <w:rPr>
          <w:rFonts w:ascii="Andada" w:hAnsi="Andada" w:cs="Tahoma"/>
          <w:sz w:val="20"/>
          <w:szCs w:val="20"/>
        </w:rPr>
        <w:t>liklerde</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yer</w:t>
      </w:r>
      <w:proofErr w:type="spellEnd"/>
      <w:r w:rsidR="00941F9B" w:rsidRPr="00132E83">
        <w:rPr>
          <w:rFonts w:ascii="Andada" w:hAnsi="Andada" w:cs="Tahoma"/>
          <w:sz w:val="20"/>
          <w:szCs w:val="20"/>
        </w:rPr>
        <w:t xml:space="preserve"> </w:t>
      </w:r>
      <w:proofErr w:type="spellStart"/>
      <w:r w:rsidR="00941F9B" w:rsidRPr="00132E83">
        <w:rPr>
          <w:rFonts w:ascii="Andada" w:hAnsi="Andada" w:cs="Tahoma"/>
          <w:sz w:val="20"/>
          <w:szCs w:val="20"/>
        </w:rPr>
        <w:t>alan</w:t>
      </w:r>
      <w:proofErr w:type="spellEnd"/>
      <w:r w:rsidR="00941F9B" w:rsidRPr="00132E83">
        <w:rPr>
          <w:rFonts w:ascii="Andada" w:hAnsi="Andada" w:cs="Tahoma"/>
          <w:sz w:val="20"/>
          <w:szCs w:val="20"/>
        </w:rPr>
        <w:t xml:space="preserve"> </w:t>
      </w:r>
      <w:proofErr w:type="spellStart"/>
      <w:r w:rsidR="001016EC" w:rsidRPr="00132E83">
        <w:rPr>
          <w:rFonts w:ascii="Andada" w:hAnsi="Andada" w:cs="Tahoma"/>
          <w:sz w:val="20"/>
          <w:szCs w:val="20"/>
        </w:rPr>
        <w:t>hukuki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yükümlülüğünü</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yerine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getirebilmesi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için</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zorunlu</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olması</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ilgili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kişinin</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temel</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hak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özgürlüklerine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zarar</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vermemek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kaydıyla</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veri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sorumlusunun</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meşru</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menfaatleri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için</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veri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işlenmesinin</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zorunlu</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olması</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hukuki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sebebine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dayanarak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otomatik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yolla</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işlenmektedir</w:t>
      </w:r>
      <w:proofErr w:type="spellEnd"/>
      <w:r w:rsidR="00636F36" w:rsidRPr="00132E83">
        <w:rPr>
          <w:rFonts w:ascii="Andada" w:hAnsi="Andada" w:cs="Tahoma"/>
          <w:sz w:val="20"/>
          <w:szCs w:val="20"/>
        </w:rPr>
        <w:t xml:space="preserve"> </w:t>
      </w:r>
      <w:proofErr w:type="spellStart"/>
      <w:r w:rsidR="00636F36" w:rsidRPr="00132E83">
        <w:rPr>
          <w:rFonts w:ascii="Andada" w:hAnsi="Andada" w:cs="Tahoma"/>
          <w:sz w:val="20"/>
          <w:szCs w:val="20"/>
        </w:rPr>
        <w:t>ve</w:t>
      </w:r>
      <w:proofErr w:type="spellEnd"/>
      <w:r w:rsidR="00636F36" w:rsidRPr="00132E83">
        <w:rPr>
          <w:rFonts w:ascii="Andada" w:hAnsi="Andada" w:cs="Tahoma"/>
          <w:sz w:val="20"/>
          <w:szCs w:val="20"/>
        </w:rPr>
        <w:t xml:space="preserve"> </w:t>
      </w:r>
      <w:r w:rsidR="00132E83" w:rsidRPr="00132E83">
        <w:rPr>
          <w:rFonts w:ascii="Andada" w:hAnsi="Andada" w:cs="Tahoma"/>
          <w:sz w:val="20"/>
          <w:szCs w:val="20"/>
        </w:rPr>
        <w:t xml:space="preserve">3 </w:t>
      </w:r>
      <w:r w:rsidR="00636F36" w:rsidRPr="00132E83">
        <w:rPr>
          <w:rFonts w:ascii="Andada" w:hAnsi="Andada" w:cs="Tahoma"/>
          <w:sz w:val="20"/>
          <w:szCs w:val="20"/>
        </w:rPr>
        <w:t xml:space="preserve">ay </w:t>
      </w:r>
      <w:proofErr w:type="spellStart"/>
      <w:r w:rsidR="00636F36" w:rsidRPr="00132E83">
        <w:rPr>
          <w:rFonts w:ascii="Andada" w:hAnsi="Andada" w:cs="Tahoma"/>
          <w:sz w:val="20"/>
          <w:szCs w:val="20"/>
        </w:rPr>
        <w:t>süre</w:t>
      </w:r>
      <w:proofErr w:type="spellEnd"/>
      <w:r w:rsidR="00636F36" w:rsidRPr="00132E83">
        <w:rPr>
          <w:rFonts w:ascii="Andada" w:hAnsi="Andada" w:cs="Tahoma"/>
          <w:sz w:val="20"/>
          <w:szCs w:val="20"/>
        </w:rPr>
        <w:t xml:space="preserve"> </w:t>
      </w:r>
      <w:proofErr w:type="spellStart"/>
      <w:r w:rsidR="00636F36" w:rsidRPr="00132E83">
        <w:rPr>
          <w:rFonts w:ascii="Andada" w:hAnsi="Andada" w:cs="Tahoma"/>
          <w:sz w:val="20"/>
          <w:szCs w:val="20"/>
        </w:rPr>
        <w:t>ile</w:t>
      </w:r>
      <w:proofErr w:type="spellEnd"/>
      <w:r w:rsidR="00636F36" w:rsidRPr="00132E83">
        <w:rPr>
          <w:rFonts w:ascii="Andada" w:hAnsi="Andada" w:cs="Tahoma"/>
          <w:sz w:val="20"/>
          <w:szCs w:val="20"/>
        </w:rPr>
        <w:t xml:space="preserve"> </w:t>
      </w:r>
      <w:proofErr w:type="spellStart"/>
      <w:r w:rsidR="00636F36" w:rsidRPr="00132E83">
        <w:rPr>
          <w:rFonts w:ascii="Andada" w:hAnsi="Andada" w:cs="Tahoma"/>
          <w:sz w:val="20"/>
          <w:szCs w:val="20"/>
        </w:rPr>
        <w:t>saklanmaktadır</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söz</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konusu</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kişisel</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veriler</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hukuki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uyuşmazlıkların</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giderilmesi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veya</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ilgili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mevzuatı</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gereği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talep</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halinde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adli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makamlar</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veya</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ilgili</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kolluk</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kuvvetlerine</w:t>
      </w:r>
      <w:proofErr w:type="spellEnd"/>
      <w:r w:rsidR="001016EC" w:rsidRPr="00132E83">
        <w:rPr>
          <w:rFonts w:ascii="Andada" w:hAnsi="Andada" w:cs="Tahoma"/>
          <w:sz w:val="20"/>
          <w:szCs w:val="20"/>
        </w:rPr>
        <w:t xml:space="preserve"> </w:t>
      </w:r>
      <w:proofErr w:type="spellStart"/>
      <w:r w:rsidR="001016EC" w:rsidRPr="00132E83">
        <w:rPr>
          <w:rFonts w:ascii="Andada" w:hAnsi="Andada" w:cs="Tahoma"/>
          <w:sz w:val="20"/>
          <w:szCs w:val="20"/>
        </w:rPr>
        <w:t>aktarılabilecektir</w:t>
      </w:r>
      <w:proofErr w:type="spellEnd"/>
      <w:r w:rsidR="001016EC" w:rsidRPr="00132E83">
        <w:rPr>
          <w:rFonts w:ascii="Andada" w:hAnsi="Andada" w:cs="Tahoma"/>
          <w:sz w:val="20"/>
          <w:szCs w:val="20"/>
        </w:rPr>
        <w:t>.</w:t>
      </w:r>
    </w:p>
    <w:p w14:paraId="3AF607B0" w14:textId="77777777" w:rsidR="00132E83" w:rsidRPr="00132E83" w:rsidRDefault="00132E83" w:rsidP="00132E83">
      <w:pPr>
        <w:jc w:val="both"/>
        <w:rPr>
          <w:rFonts w:ascii="Andada" w:hAnsi="Andada" w:cs="Tahoma"/>
          <w:sz w:val="20"/>
          <w:szCs w:val="20"/>
          <w:lang w:val="tr-TR"/>
        </w:rPr>
      </w:pPr>
    </w:p>
    <w:p w14:paraId="71F4BAF0" w14:textId="6CAD96DC" w:rsidR="00132E83" w:rsidRPr="00132E83" w:rsidRDefault="00132E83" w:rsidP="008F363A">
      <w:pPr>
        <w:jc w:val="both"/>
        <w:rPr>
          <w:rFonts w:ascii="Andada" w:hAnsi="Andada" w:cs="Tahoma"/>
          <w:b/>
          <w:bCs/>
          <w:sz w:val="20"/>
          <w:szCs w:val="20"/>
          <w:lang w:val="tr-TR"/>
        </w:rPr>
      </w:pPr>
      <w:r w:rsidRPr="00132E83">
        <w:rPr>
          <w:rFonts w:ascii="Andada" w:hAnsi="Andada" w:cs="Tahoma"/>
          <w:b/>
          <w:bCs/>
          <w:sz w:val="20"/>
          <w:szCs w:val="20"/>
          <w:lang w:val="tr-TR"/>
        </w:rPr>
        <w:t>VERİ SORUMLUSUNUN KİMLİĞİ</w:t>
      </w:r>
    </w:p>
    <w:p w14:paraId="1D2D8211" w14:textId="77777777" w:rsidR="008F363A" w:rsidRPr="008F363A" w:rsidRDefault="008F363A" w:rsidP="008F363A">
      <w:pPr>
        <w:jc w:val="both"/>
        <w:rPr>
          <w:rFonts w:ascii="Andada" w:hAnsi="Andada" w:cs="Tahoma"/>
          <w:bCs/>
          <w:sz w:val="20"/>
          <w:szCs w:val="20"/>
        </w:rPr>
      </w:pPr>
    </w:p>
    <w:p w14:paraId="59CBA542" w14:textId="16F520FF" w:rsidR="00132E83" w:rsidRDefault="008F363A" w:rsidP="001016EC">
      <w:pPr>
        <w:jc w:val="both"/>
        <w:rPr>
          <w:rFonts w:ascii="Andada" w:hAnsi="Andada" w:cs="Tahoma"/>
          <w:bCs/>
          <w:sz w:val="20"/>
          <w:szCs w:val="20"/>
          <w:lang w:val="tr-TR"/>
        </w:rPr>
      </w:pPr>
      <w:r w:rsidRPr="008F363A">
        <w:rPr>
          <w:rFonts w:ascii="Andada" w:hAnsi="Andada" w:cs="Tahoma"/>
          <w:bCs/>
          <w:sz w:val="20"/>
          <w:szCs w:val="20"/>
          <w:lang w:val="tr-TR"/>
        </w:rPr>
        <w:t>MİA Eğitim Sağlık ve Sosyal Hizmetler A.Ş.</w:t>
      </w:r>
      <w:r w:rsidRPr="008F363A">
        <w:rPr>
          <w:rFonts w:ascii="Andada" w:hAnsi="Andada" w:cs="Tahoma"/>
          <w:b/>
          <w:bCs/>
          <w:sz w:val="20"/>
          <w:szCs w:val="20"/>
          <w:lang w:val="tr-TR"/>
        </w:rPr>
        <w:t xml:space="preserve"> </w:t>
      </w:r>
      <w:r w:rsidRPr="008F363A">
        <w:rPr>
          <w:rFonts w:ascii="Andada" w:hAnsi="Andada" w:cs="Tahoma"/>
          <w:bCs/>
          <w:sz w:val="20"/>
          <w:szCs w:val="20"/>
          <w:lang w:val="tr-TR"/>
        </w:rPr>
        <w:t xml:space="preserve"> VKN: 6210889624</w:t>
      </w:r>
      <w:r w:rsidRPr="008F363A">
        <w:rPr>
          <w:rFonts w:ascii="Andada" w:hAnsi="Andada" w:cs="Tahoma"/>
          <w:b/>
          <w:bCs/>
          <w:sz w:val="20"/>
          <w:szCs w:val="20"/>
          <w:lang w:val="tr-TR"/>
        </w:rPr>
        <w:t xml:space="preserve"> </w:t>
      </w:r>
      <w:r w:rsidRPr="008F363A">
        <w:rPr>
          <w:rFonts w:ascii="Andada" w:hAnsi="Andada" w:cs="Tahoma"/>
          <w:bCs/>
          <w:sz w:val="20"/>
          <w:szCs w:val="20"/>
          <w:lang w:val="tr-TR"/>
        </w:rPr>
        <w:t xml:space="preserve">Adres: </w:t>
      </w:r>
      <w:proofErr w:type="spellStart"/>
      <w:r w:rsidRPr="008F363A">
        <w:rPr>
          <w:rFonts w:ascii="Andada" w:hAnsi="Andada" w:cs="Tahoma"/>
          <w:bCs/>
          <w:sz w:val="20"/>
          <w:szCs w:val="20"/>
          <w:lang w:val="tr-TR"/>
        </w:rPr>
        <w:t>Kızılcaşar</w:t>
      </w:r>
      <w:proofErr w:type="spellEnd"/>
      <w:r w:rsidRPr="008F363A">
        <w:rPr>
          <w:rFonts w:ascii="Andada" w:hAnsi="Andada" w:cs="Tahoma"/>
          <w:bCs/>
          <w:sz w:val="20"/>
          <w:szCs w:val="20"/>
          <w:lang w:val="tr-TR"/>
        </w:rPr>
        <w:t xml:space="preserve"> Mah. 4528 Sok. No:5</w:t>
      </w:r>
      <w:r w:rsidR="00EA56CD">
        <w:rPr>
          <w:rFonts w:ascii="Andada" w:hAnsi="Andada" w:cs="Tahoma"/>
          <w:bCs/>
          <w:sz w:val="20"/>
          <w:szCs w:val="20"/>
          <w:lang w:val="tr-TR"/>
        </w:rPr>
        <w:t>/AA</w:t>
      </w:r>
      <w:r w:rsidRPr="008F363A">
        <w:rPr>
          <w:rFonts w:ascii="Andada" w:hAnsi="Andada" w:cs="Tahoma"/>
          <w:bCs/>
          <w:sz w:val="20"/>
          <w:szCs w:val="20"/>
          <w:lang w:val="tr-TR"/>
        </w:rPr>
        <w:t xml:space="preserve"> Gölbaşı / Ankara Kanun kapsamında “Veri Sorumlusudur”.</w:t>
      </w:r>
    </w:p>
    <w:p w14:paraId="223880B0" w14:textId="77777777" w:rsidR="008F363A" w:rsidRPr="008F363A" w:rsidRDefault="008F363A" w:rsidP="001016EC">
      <w:pPr>
        <w:jc w:val="both"/>
        <w:rPr>
          <w:rFonts w:ascii="Andada" w:hAnsi="Andada" w:cs="Tahoma"/>
          <w:bCs/>
          <w:sz w:val="20"/>
          <w:szCs w:val="20"/>
          <w:lang w:val="tr-TR"/>
        </w:rPr>
      </w:pPr>
    </w:p>
    <w:p w14:paraId="2540959A" w14:textId="3C7EFC0B" w:rsidR="00132E83" w:rsidRPr="00132E83" w:rsidRDefault="00132E83" w:rsidP="00132E83">
      <w:pPr>
        <w:tabs>
          <w:tab w:val="left" w:pos="851"/>
        </w:tabs>
        <w:contextualSpacing/>
        <w:jc w:val="both"/>
        <w:rPr>
          <w:rFonts w:ascii="Andada" w:eastAsia="Calibri" w:hAnsi="Andada" w:cs="Tahoma"/>
          <w:b/>
          <w:bCs/>
          <w:sz w:val="20"/>
          <w:szCs w:val="20"/>
        </w:rPr>
      </w:pPr>
      <w:r w:rsidRPr="00132E83">
        <w:rPr>
          <w:rFonts w:ascii="Andada" w:eastAsia="Calibri" w:hAnsi="Andada" w:cs="Tahoma"/>
          <w:b/>
          <w:bCs/>
          <w:sz w:val="20"/>
          <w:szCs w:val="20"/>
        </w:rPr>
        <w:t>KİŞİ</w:t>
      </w:r>
      <w:r w:rsidRPr="00132E83">
        <w:rPr>
          <w:rFonts w:ascii="Andada" w:eastAsia="Calibri" w:hAnsi="Andada" w:cs="Tahoma"/>
          <w:b/>
          <w:bCs/>
          <w:sz w:val="20"/>
          <w:szCs w:val="20"/>
          <w:lang w:val="es-ES_tradnl"/>
        </w:rPr>
        <w:t>SEL VER</w:t>
      </w:r>
      <w:r w:rsidRPr="00132E83">
        <w:rPr>
          <w:rFonts w:ascii="Andada" w:eastAsia="Calibri" w:hAnsi="Andada" w:cs="Tahoma"/>
          <w:b/>
          <w:bCs/>
          <w:sz w:val="20"/>
          <w:szCs w:val="20"/>
        </w:rPr>
        <w:t>İ SAHİBİ İ</w:t>
      </w:r>
      <w:r w:rsidRPr="00132E83">
        <w:rPr>
          <w:rFonts w:ascii="Andada" w:eastAsia="Calibri" w:hAnsi="Andada" w:cs="Tahoma"/>
          <w:b/>
          <w:bCs/>
          <w:sz w:val="20"/>
          <w:szCs w:val="20"/>
          <w:lang w:val="de-DE"/>
        </w:rPr>
        <w:t>LG</w:t>
      </w:r>
      <w:r w:rsidRPr="00132E83">
        <w:rPr>
          <w:rFonts w:ascii="Andada" w:eastAsia="Calibri" w:hAnsi="Andada" w:cs="Tahoma"/>
          <w:b/>
          <w:bCs/>
          <w:sz w:val="20"/>
          <w:szCs w:val="20"/>
        </w:rPr>
        <w:t>İLİ KİŞİ OLARAK HAKLARINIZ</w:t>
      </w:r>
    </w:p>
    <w:p w14:paraId="39B8051F" w14:textId="77777777" w:rsidR="00132E83" w:rsidRPr="00132E83" w:rsidRDefault="00132E83" w:rsidP="00132E83">
      <w:pPr>
        <w:tabs>
          <w:tab w:val="left" w:pos="851"/>
        </w:tabs>
        <w:contextualSpacing/>
        <w:jc w:val="both"/>
        <w:rPr>
          <w:rFonts w:ascii="Andada" w:eastAsia="Calibri" w:hAnsi="Andada" w:cs="Tahoma"/>
          <w:b/>
          <w:bCs/>
          <w:sz w:val="20"/>
          <w:szCs w:val="20"/>
        </w:rPr>
      </w:pPr>
    </w:p>
    <w:p w14:paraId="63A9375F" w14:textId="77777777" w:rsidR="00132E83" w:rsidRPr="00132E83" w:rsidRDefault="00132E83" w:rsidP="00132E83">
      <w:pPr>
        <w:tabs>
          <w:tab w:val="left" w:pos="851"/>
        </w:tabs>
        <w:jc w:val="both"/>
        <w:rPr>
          <w:rFonts w:ascii="Andada" w:eastAsia="Calibri" w:hAnsi="Andada" w:cs="Tahoma"/>
          <w:sz w:val="20"/>
          <w:szCs w:val="20"/>
        </w:rPr>
      </w:pP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sahipleri</w:t>
      </w:r>
      <w:proofErr w:type="spellEnd"/>
      <w:r w:rsidRPr="00132E83">
        <w:rPr>
          <w:rFonts w:ascii="Andada" w:eastAsia="Calibri" w:hAnsi="Andada" w:cs="Tahoma"/>
          <w:sz w:val="20"/>
          <w:szCs w:val="20"/>
        </w:rPr>
        <w:t xml:space="preserve"> </w:t>
      </w:r>
      <w:proofErr w:type="spellStart"/>
      <w:proofErr w:type="gramStart"/>
      <w:r w:rsidRPr="00132E83">
        <w:rPr>
          <w:rFonts w:ascii="Andada" w:eastAsia="Calibri" w:hAnsi="Andada" w:cs="Tahoma"/>
          <w:sz w:val="20"/>
          <w:szCs w:val="20"/>
        </w:rPr>
        <w:t>olarak</w:t>
      </w:r>
      <w:proofErr w:type="spellEnd"/>
      <w:r w:rsidRPr="00132E83">
        <w:rPr>
          <w:rFonts w:ascii="Andada" w:eastAsia="Calibri" w:hAnsi="Andada" w:cs="Tahoma"/>
          <w:sz w:val="20"/>
          <w:szCs w:val="20"/>
        </w:rPr>
        <w:t>;</w:t>
      </w:r>
      <w:proofErr w:type="gramEnd"/>
    </w:p>
    <w:p w14:paraId="6DBE31CB"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contextualSpacing/>
        <w:jc w:val="both"/>
        <w:rPr>
          <w:rFonts w:ascii="Andada" w:eastAsia="Calibri" w:hAnsi="Andada" w:cs="Tahoma"/>
          <w:sz w:val="20"/>
          <w:szCs w:val="20"/>
        </w:rPr>
      </w:pP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işlenip</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işlenmediğini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öğrenme</w:t>
      </w:r>
      <w:proofErr w:type="spellEnd"/>
      <w:r w:rsidRPr="00132E83">
        <w:rPr>
          <w:rFonts w:ascii="Andada" w:eastAsia="Calibri" w:hAnsi="Andada" w:cs="Tahoma"/>
          <w:sz w:val="20"/>
          <w:szCs w:val="20"/>
        </w:rPr>
        <w:t>,</w:t>
      </w:r>
    </w:p>
    <w:p w14:paraId="3489235F"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işlenmişse</w:t>
      </w:r>
      <w:proofErr w:type="spellEnd"/>
      <w:r w:rsidRPr="00132E83">
        <w:rPr>
          <w:rFonts w:ascii="Andada" w:eastAsia="Calibri" w:hAnsi="Andada" w:cs="Tahoma"/>
          <w:sz w:val="20"/>
          <w:szCs w:val="20"/>
        </w:rPr>
        <w:t xml:space="preserve"> buna </w:t>
      </w:r>
      <w:proofErr w:type="spellStart"/>
      <w:r w:rsidRPr="00132E83">
        <w:rPr>
          <w:rFonts w:ascii="Andada" w:eastAsia="Calibri" w:hAnsi="Andada" w:cs="Tahoma"/>
          <w:sz w:val="20"/>
          <w:szCs w:val="20"/>
        </w:rPr>
        <w:t>ilişkin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bilgi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talep</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etme</w:t>
      </w:r>
      <w:proofErr w:type="spellEnd"/>
      <w:r w:rsidRPr="00132E83">
        <w:rPr>
          <w:rFonts w:ascii="Andada" w:eastAsia="Calibri" w:hAnsi="Andada" w:cs="Tahoma"/>
          <w:sz w:val="20"/>
          <w:szCs w:val="20"/>
        </w:rPr>
        <w:t>,</w:t>
      </w:r>
    </w:p>
    <w:p w14:paraId="0C1EB946"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işlenme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amacını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bunların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amacına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uygun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kullanılıp</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kullanılmadığını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öğrenme</w:t>
      </w:r>
      <w:proofErr w:type="spellEnd"/>
      <w:r w:rsidRPr="00132E83">
        <w:rPr>
          <w:rFonts w:ascii="Andada" w:eastAsia="Calibri" w:hAnsi="Andada" w:cs="Tahoma"/>
          <w:sz w:val="20"/>
          <w:szCs w:val="20"/>
        </w:rPr>
        <w:t>,</w:t>
      </w:r>
    </w:p>
    <w:p w14:paraId="11B66A08"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 xml:space="preserve">Yurt </w:t>
      </w:r>
      <w:proofErr w:type="spellStart"/>
      <w:r w:rsidRPr="00132E83">
        <w:rPr>
          <w:rFonts w:ascii="Andada" w:eastAsia="Calibri" w:hAnsi="Andada" w:cs="Tahoma"/>
          <w:sz w:val="20"/>
          <w:szCs w:val="20"/>
        </w:rPr>
        <w:t>içinde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veya</w:t>
      </w:r>
      <w:proofErr w:type="spellEnd"/>
      <w:r w:rsidRPr="00132E83">
        <w:rPr>
          <w:rFonts w:ascii="Andada" w:eastAsia="Calibri" w:hAnsi="Andada" w:cs="Tahoma"/>
          <w:sz w:val="20"/>
          <w:szCs w:val="20"/>
        </w:rPr>
        <w:t xml:space="preserve"> yurt </w:t>
      </w:r>
      <w:proofErr w:type="spellStart"/>
      <w:r w:rsidRPr="00132E83">
        <w:rPr>
          <w:rFonts w:ascii="Andada" w:eastAsia="Calibri" w:hAnsi="Andada" w:cs="Tahoma"/>
          <w:sz w:val="20"/>
          <w:szCs w:val="20"/>
        </w:rPr>
        <w:t>dışında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aktarıldığı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üçüncü</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kişileri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bilme</w:t>
      </w:r>
      <w:proofErr w:type="spellEnd"/>
      <w:r w:rsidRPr="00132E83">
        <w:rPr>
          <w:rFonts w:ascii="Andada" w:eastAsia="Calibri" w:hAnsi="Andada" w:cs="Tahoma"/>
          <w:sz w:val="20"/>
          <w:szCs w:val="20"/>
        </w:rPr>
        <w:t>,</w:t>
      </w:r>
    </w:p>
    <w:p w14:paraId="1E0E5FD8"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eksik</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veya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yanlış</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işlenmiş</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olması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hâlinde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bunların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düzeltilmesini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isteme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bu</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kapsamda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yapılan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işlemin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aktarıldığı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üçüncü</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kişilere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bildirilmesini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isteme</w:t>
      </w:r>
      <w:proofErr w:type="spellEnd"/>
      <w:r w:rsidRPr="00132E83">
        <w:rPr>
          <w:rFonts w:ascii="Andada" w:eastAsia="Calibri" w:hAnsi="Andada" w:cs="Tahoma"/>
          <w:sz w:val="20"/>
          <w:szCs w:val="20"/>
        </w:rPr>
        <w:t>,</w:t>
      </w:r>
    </w:p>
    <w:p w14:paraId="287F9805"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r w:rsidRPr="00132E83">
        <w:rPr>
          <w:rFonts w:ascii="Andada" w:eastAsia="Calibri" w:hAnsi="Andada" w:cs="Tahoma"/>
          <w:sz w:val="20"/>
          <w:szCs w:val="20"/>
        </w:rPr>
        <w:t xml:space="preserve">KVK </w:t>
      </w:r>
      <w:proofErr w:type="spellStart"/>
      <w:r w:rsidRPr="00132E83">
        <w:rPr>
          <w:rFonts w:ascii="Andada" w:eastAsia="Calibri" w:hAnsi="Andada" w:cs="Tahoma"/>
          <w:sz w:val="20"/>
          <w:szCs w:val="20"/>
        </w:rPr>
        <w:t>Kanunu</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ilgili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diğer</w:t>
      </w:r>
      <w:proofErr w:type="spellEnd"/>
      <w:r w:rsidRPr="00132E83">
        <w:rPr>
          <w:rFonts w:ascii="Andada" w:eastAsia="Calibri" w:hAnsi="Andada" w:cs="Tahoma"/>
          <w:sz w:val="20"/>
          <w:szCs w:val="20"/>
        </w:rPr>
        <w:t xml:space="preserve"> kanun </w:t>
      </w:r>
      <w:proofErr w:type="spellStart"/>
      <w:r w:rsidRPr="00132E83">
        <w:rPr>
          <w:rFonts w:ascii="Andada" w:eastAsia="Calibri" w:hAnsi="Andada" w:cs="Tahoma"/>
          <w:sz w:val="20"/>
          <w:szCs w:val="20"/>
        </w:rPr>
        <w:t>hükümlerine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uygun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olarak</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işlenmiş</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olmasına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rağmen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işlenmesini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gerektiren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sebeplerin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ortadan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kalkması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hâlinde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silinmesini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veya</w:t>
      </w:r>
      <w:proofErr w:type="spellEnd"/>
      <w:r w:rsidRPr="00132E83">
        <w:rPr>
          <w:rFonts w:ascii="Andada" w:eastAsia="Calibri" w:hAnsi="Andada" w:cs="Tahoma"/>
          <w:sz w:val="20"/>
          <w:szCs w:val="20"/>
        </w:rPr>
        <w:t xml:space="preserve"> yok </w:t>
      </w:r>
      <w:proofErr w:type="spellStart"/>
      <w:r w:rsidRPr="00132E83">
        <w:rPr>
          <w:rFonts w:ascii="Andada" w:eastAsia="Calibri" w:hAnsi="Andada" w:cs="Tahoma"/>
          <w:sz w:val="20"/>
          <w:szCs w:val="20"/>
        </w:rPr>
        <w:t>edilmesini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isteme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bu</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kapsamda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yapılan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işlemin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verilerinizin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aktarıldığı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üçüncü</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kişilere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bildirilmesini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isteme</w:t>
      </w:r>
      <w:proofErr w:type="spellEnd"/>
      <w:r w:rsidRPr="00132E83">
        <w:rPr>
          <w:rFonts w:ascii="Andada" w:eastAsia="Calibri" w:hAnsi="Andada" w:cs="Tahoma"/>
          <w:sz w:val="20"/>
          <w:szCs w:val="20"/>
        </w:rPr>
        <w:t>,</w:t>
      </w:r>
    </w:p>
    <w:p w14:paraId="41F7B449"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132E83">
        <w:rPr>
          <w:rFonts w:ascii="Andada" w:eastAsia="Calibri" w:hAnsi="Andada" w:cs="Tahoma"/>
          <w:sz w:val="20"/>
          <w:szCs w:val="20"/>
        </w:rPr>
        <w:t>İşlenen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münhasıran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otomatik</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sistemler</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vasıtasıyla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analiz</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edilmesi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suretiyle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aleyhinize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bir</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sonucun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ortaya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çıkmasına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itiraz</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etme</w:t>
      </w:r>
      <w:proofErr w:type="spellEnd"/>
      <w:r w:rsidRPr="00132E83">
        <w:rPr>
          <w:rFonts w:ascii="Andada" w:eastAsia="Calibri" w:hAnsi="Andada" w:cs="Tahoma"/>
          <w:sz w:val="20"/>
          <w:szCs w:val="20"/>
        </w:rPr>
        <w:t>,</w:t>
      </w:r>
    </w:p>
    <w:p w14:paraId="56CC1E66" w14:textId="77777777" w:rsidR="00132E83" w:rsidRPr="00132E83" w:rsidRDefault="00132E83" w:rsidP="00132E83">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jc w:val="both"/>
        <w:rPr>
          <w:rFonts w:ascii="Andada" w:eastAsia="Calibri" w:hAnsi="Andada" w:cs="Tahoma"/>
          <w:sz w:val="20"/>
          <w:szCs w:val="20"/>
        </w:rPr>
      </w:pPr>
      <w:proofErr w:type="spellStart"/>
      <w:r w:rsidRPr="00132E83">
        <w:rPr>
          <w:rFonts w:ascii="Andada" w:eastAsia="Calibri" w:hAnsi="Andada" w:cs="Tahoma"/>
          <w:sz w:val="20"/>
          <w:szCs w:val="20"/>
        </w:rPr>
        <w:t>Kişisel</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verilerin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kanuna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aykırı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olarak</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işlenmesi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sebebiyle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zarara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uğraması</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hâlinde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zararın</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giderilmesini</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talep</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etme</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haklarına</w:t>
      </w:r>
      <w:proofErr w:type="spellEnd"/>
      <w:r w:rsidRPr="00132E83">
        <w:rPr>
          <w:rFonts w:ascii="Andada" w:eastAsia="Calibri" w:hAnsi="Andada" w:cs="Tahoma"/>
          <w:sz w:val="20"/>
          <w:szCs w:val="20"/>
        </w:rPr>
        <w:t xml:space="preserve"> </w:t>
      </w:r>
      <w:proofErr w:type="spellStart"/>
      <w:r w:rsidRPr="00132E83">
        <w:rPr>
          <w:rFonts w:ascii="Andada" w:eastAsia="Calibri" w:hAnsi="Andada" w:cs="Tahoma"/>
          <w:sz w:val="20"/>
          <w:szCs w:val="20"/>
        </w:rPr>
        <w:t>sahipsiniz</w:t>
      </w:r>
      <w:proofErr w:type="spellEnd"/>
      <w:r w:rsidRPr="00132E83">
        <w:rPr>
          <w:rFonts w:ascii="Andada" w:eastAsia="Calibri" w:hAnsi="Andada" w:cs="Tahoma"/>
          <w:sz w:val="20"/>
          <w:szCs w:val="20"/>
        </w:rPr>
        <w:t>.</w:t>
      </w:r>
    </w:p>
    <w:p w14:paraId="59C60FFC" w14:textId="6928ECBD" w:rsidR="001016EC" w:rsidRPr="00132E83" w:rsidRDefault="001016EC" w:rsidP="001016EC">
      <w:pPr>
        <w:rPr>
          <w:rFonts w:ascii="Andada" w:hAnsi="Andada" w:cs="Tahoma"/>
          <w:sz w:val="20"/>
          <w:szCs w:val="20"/>
        </w:rPr>
      </w:pPr>
    </w:p>
    <w:p w14:paraId="731FC19D" w14:textId="0067A0D8" w:rsidR="00132E83" w:rsidRPr="00132E83" w:rsidRDefault="00132E83" w:rsidP="00132E83">
      <w:pPr>
        <w:tabs>
          <w:tab w:val="left" w:pos="851"/>
        </w:tabs>
        <w:contextualSpacing/>
        <w:jc w:val="both"/>
        <w:rPr>
          <w:rFonts w:ascii="Andada" w:eastAsia="Calibri" w:hAnsi="Andada" w:cs="Tahoma"/>
          <w:b/>
          <w:bCs/>
          <w:sz w:val="20"/>
          <w:szCs w:val="20"/>
        </w:rPr>
      </w:pPr>
      <w:r w:rsidRPr="00132E83">
        <w:rPr>
          <w:rFonts w:ascii="Andada" w:eastAsia="Calibri" w:hAnsi="Andada" w:cs="Tahoma"/>
          <w:b/>
          <w:bCs/>
          <w:sz w:val="20"/>
          <w:szCs w:val="20"/>
        </w:rPr>
        <w:t>VERİ SORUMLUSUNA BAŞVURU</w:t>
      </w:r>
    </w:p>
    <w:p w14:paraId="6D036251" w14:textId="4B08735A" w:rsidR="008F363A" w:rsidRPr="00581D4F" w:rsidRDefault="008F363A" w:rsidP="008F363A">
      <w:pPr>
        <w:jc w:val="both"/>
        <w:rPr>
          <w:rFonts w:ascii="Andada" w:hAnsi="Andada" w:cs="Tahoma"/>
          <w:color w:val="000000"/>
          <w:kern w:val="2"/>
          <w:sz w:val="20"/>
          <w:szCs w:val="20"/>
          <w:u w:color="000000"/>
          <w:lang w:val="tr-TR" w:eastAsia="tr-TR"/>
        </w:rPr>
      </w:pPr>
      <w:bookmarkStart w:id="0" w:name="_Hlk25151371"/>
      <w:bookmarkEnd w:id="0"/>
      <w:r w:rsidRPr="00581D4F">
        <w:rPr>
          <w:rFonts w:ascii="Andada" w:hAnsi="Andada" w:cs="Tahoma"/>
          <w:color w:val="000000"/>
          <w:kern w:val="2"/>
          <w:sz w:val="20"/>
          <w:szCs w:val="20"/>
          <w:u w:color="000000"/>
          <w:lang w:val="tr-TR" w:eastAsia="tr-TR"/>
        </w:rPr>
        <w:t xml:space="preserve">Kişisel veri sahibi “İlgili Kişi” olarak sizler, 6698 Kişisel Verilerin Korunması Kanununun 11. maddesinde yer verilen haklarınızı kullanmak ve taleplerinizi bizlere bildirmek için https://miayasammerkezi.com/ sitemizde yer alan </w:t>
      </w:r>
      <w:r w:rsidRPr="00581D4F">
        <w:rPr>
          <w:rFonts w:ascii="Andada" w:hAnsi="Andada" w:cs="Tahoma"/>
          <w:b/>
          <w:bCs/>
          <w:color w:val="000000"/>
          <w:kern w:val="2"/>
          <w:sz w:val="20"/>
          <w:szCs w:val="20"/>
          <w:u w:color="000000"/>
          <w:lang w:val="tr-TR" w:eastAsia="tr-TR"/>
        </w:rPr>
        <w:t xml:space="preserve">Başvuru Formu ’nu, </w:t>
      </w:r>
      <w:r w:rsidRPr="00581D4F">
        <w:rPr>
          <w:rFonts w:ascii="Andada" w:hAnsi="Andada" w:cs="Tahoma"/>
          <w:bCs/>
          <w:color w:val="000000"/>
          <w:kern w:val="2"/>
          <w:sz w:val="20"/>
          <w:szCs w:val="20"/>
          <w:u w:color="000000"/>
          <w:lang w:val="tr-TR" w:eastAsia="tr-TR"/>
        </w:rPr>
        <w:t xml:space="preserve">formda </w:t>
      </w:r>
      <w:r w:rsidRPr="00581D4F">
        <w:rPr>
          <w:rFonts w:ascii="Andada" w:hAnsi="Andada" w:cs="Tahoma"/>
          <w:color w:val="000000"/>
          <w:kern w:val="2"/>
          <w:sz w:val="20"/>
          <w:szCs w:val="20"/>
          <w:u w:color="000000"/>
          <w:lang w:val="tr-TR" w:eastAsia="tr-TR"/>
        </w:rPr>
        <w:t>yer verilen usule uygun olarak</w:t>
      </w:r>
      <w:r w:rsidRPr="00581D4F">
        <w:rPr>
          <w:rFonts w:ascii="Andada" w:hAnsi="Andada" w:cs="Tahoma"/>
          <w:b/>
          <w:bCs/>
          <w:color w:val="000000"/>
          <w:kern w:val="2"/>
          <w:sz w:val="20"/>
          <w:szCs w:val="20"/>
          <w:u w:color="000000"/>
          <w:lang w:val="tr-TR" w:eastAsia="tr-TR"/>
        </w:rPr>
        <w:t xml:space="preserve"> </w:t>
      </w:r>
      <w:r w:rsidRPr="00581D4F">
        <w:rPr>
          <w:rFonts w:ascii="Andada" w:hAnsi="Andada" w:cs="Tahoma"/>
          <w:color w:val="000000"/>
          <w:kern w:val="2"/>
          <w:sz w:val="20"/>
          <w:szCs w:val="20"/>
          <w:u w:color="000000"/>
          <w:lang w:val="tr-TR" w:eastAsia="tr-TR"/>
        </w:rPr>
        <w:t>doldurmak suretiyle “Veri Sorumlusuna Başvuru Usul ve Esasları Hakkında Tebliğe” göre “</w:t>
      </w:r>
      <w:proofErr w:type="spellStart"/>
      <w:r w:rsidRPr="00581D4F">
        <w:rPr>
          <w:rFonts w:ascii="Andada" w:hAnsi="Andada" w:cs="Tahoma"/>
          <w:bCs/>
          <w:color w:val="000000"/>
          <w:kern w:val="2"/>
          <w:sz w:val="20"/>
          <w:szCs w:val="20"/>
          <w:u w:color="000000"/>
          <w:lang w:val="tr-TR" w:eastAsia="tr-TR"/>
        </w:rPr>
        <w:t>Kızılcaşar</w:t>
      </w:r>
      <w:proofErr w:type="spellEnd"/>
      <w:r w:rsidRPr="00581D4F">
        <w:rPr>
          <w:rFonts w:ascii="Andada" w:hAnsi="Andada" w:cs="Tahoma"/>
          <w:bCs/>
          <w:color w:val="000000"/>
          <w:kern w:val="2"/>
          <w:sz w:val="20"/>
          <w:szCs w:val="20"/>
          <w:u w:color="000000"/>
          <w:lang w:val="tr-TR" w:eastAsia="tr-TR"/>
        </w:rPr>
        <w:t xml:space="preserve"> </w:t>
      </w:r>
      <w:proofErr w:type="spellStart"/>
      <w:r w:rsidRPr="00581D4F">
        <w:rPr>
          <w:rFonts w:ascii="Andada" w:hAnsi="Andada" w:cs="Tahoma"/>
          <w:bCs/>
          <w:color w:val="000000"/>
          <w:kern w:val="2"/>
          <w:sz w:val="20"/>
          <w:szCs w:val="20"/>
          <w:u w:color="000000"/>
          <w:lang w:val="tr-TR" w:eastAsia="tr-TR"/>
        </w:rPr>
        <w:t>Mah</w:t>
      </w:r>
      <w:proofErr w:type="spellEnd"/>
      <w:r w:rsidRPr="00581D4F">
        <w:rPr>
          <w:rFonts w:ascii="Andada" w:hAnsi="Andada" w:cs="Tahoma"/>
          <w:bCs/>
          <w:color w:val="000000"/>
          <w:kern w:val="2"/>
          <w:sz w:val="20"/>
          <w:szCs w:val="20"/>
          <w:u w:color="000000"/>
          <w:lang w:val="tr-TR" w:eastAsia="tr-TR"/>
        </w:rPr>
        <w:t xml:space="preserve"> 4528 </w:t>
      </w:r>
      <w:proofErr w:type="spellStart"/>
      <w:r w:rsidRPr="00581D4F">
        <w:rPr>
          <w:rFonts w:ascii="Andada" w:hAnsi="Andada" w:cs="Tahoma"/>
          <w:bCs/>
          <w:color w:val="000000"/>
          <w:kern w:val="2"/>
          <w:sz w:val="20"/>
          <w:szCs w:val="20"/>
          <w:u w:color="000000"/>
          <w:lang w:val="tr-TR" w:eastAsia="tr-TR"/>
        </w:rPr>
        <w:t>Sk</w:t>
      </w:r>
      <w:proofErr w:type="spellEnd"/>
      <w:r w:rsidRPr="00581D4F">
        <w:rPr>
          <w:rFonts w:ascii="Andada" w:hAnsi="Andada" w:cs="Tahoma"/>
          <w:bCs/>
          <w:color w:val="000000"/>
          <w:kern w:val="2"/>
          <w:sz w:val="20"/>
          <w:szCs w:val="20"/>
          <w:u w:color="000000"/>
          <w:lang w:val="tr-TR" w:eastAsia="tr-TR"/>
        </w:rPr>
        <w:t>. No:5</w:t>
      </w:r>
      <w:r w:rsidR="00EA56CD">
        <w:rPr>
          <w:rFonts w:ascii="Andada" w:hAnsi="Andada" w:cs="Tahoma"/>
          <w:bCs/>
          <w:color w:val="000000"/>
          <w:kern w:val="2"/>
          <w:sz w:val="20"/>
          <w:szCs w:val="20"/>
          <w:u w:color="000000"/>
          <w:lang w:val="tr-TR" w:eastAsia="tr-TR"/>
        </w:rPr>
        <w:t>/AA</w:t>
      </w:r>
      <w:r w:rsidRPr="00581D4F">
        <w:rPr>
          <w:rFonts w:ascii="Andada" w:hAnsi="Andada" w:cs="Tahoma"/>
          <w:bCs/>
          <w:color w:val="000000"/>
          <w:kern w:val="2"/>
          <w:sz w:val="20"/>
          <w:szCs w:val="20"/>
          <w:u w:color="000000"/>
          <w:lang w:val="tr-TR" w:eastAsia="tr-TR"/>
        </w:rPr>
        <w:t xml:space="preserve"> Gölbaşı / Ankara</w:t>
      </w:r>
      <w:r w:rsidRPr="00581D4F">
        <w:rPr>
          <w:rFonts w:ascii="Andada" w:hAnsi="Andada" w:cs="Tahoma"/>
          <w:i/>
          <w:iCs/>
          <w:color w:val="000000"/>
          <w:kern w:val="2"/>
          <w:sz w:val="20"/>
          <w:szCs w:val="20"/>
          <w:u w:color="000000"/>
          <w:lang w:val="tr-TR" w:eastAsia="tr-TR"/>
        </w:rPr>
        <w:t>”</w:t>
      </w:r>
      <w:r w:rsidRPr="00581D4F">
        <w:rPr>
          <w:rFonts w:ascii="Andada" w:hAnsi="Andada" w:cs="Tahoma"/>
          <w:color w:val="000000"/>
          <w:kern w:val="2"/>
          <w:sz w:val="20"/>
          <w:szCs w:val="20"/>
          <w:u w:color="000000"/>
          <w:lang w:val="tr-TR" w:eastAsia="tr-TR"/>
        </w:rPr>
        <w:t xml:space="preserve"> </w:t>
      </w:r>
      <w:proofErr w:type="gramStart"/>
      <w:r w:rsidRPr="00581D4F">
        <w:rPr>
          <w:rFonts w:ascii="Andada" w:hAnsi="Andada" w:cs="Tahoma"/>
          <w:color w:val="000000"/>
          <w:kern w:val="2"/>
          <w:sz w:val="20"/>
          <w:szCs w:val="20"/>
          <w:u w:color="000000"/>
          <w:lang w:val="tr-TR" w:eastAsia="tr-TR"/>
        </w:rPr>
        <w:t>adresine,  yazılı</w:t>
      </w:r>
      <w:proofErr w:type="gramEnd"/>
      <w:r w:rsidRPr="00581D4F">
        <w:rPr>
          <w:rFonts w:ascii="Andada" w:hAnsi="Andada" w:cs="Tahoma"/>
          <w:color w:val="000000"/>
          <w:kern w:val="2"/>
          <w:sz w:val="20"/>
          <w:szCs w:val="20"/>
          <w:u w:color="000000"/>
          <w:lang w:val="tr-TR" w:eastAsia="tr-TR"/>
        </w:rPr>
        <w:t xml:space="preserve"> olarak veya üyeliğinizin teyit edildiği elektronik posta üzerinden </w:t>
      </w:r>
      <w:hyperlink r:id="rId9" w:tgtFrame="_blank" w:history="1">
        <w:r w:rsidRPr="00581D4F">
          <w:rPr>
            <w:rStyle w:val="Kpr"/>
            <w:rFonts w:ascii="Andada" w:hAnsi="Andada" w:cs="Tahoma"/>
            <w:b/>
            <w:bCs/>
            <w:kern w:val="2"/>
            <w:sz w:val="20"/>
            <w:szCs w:val="20"/>
            <w:lang w:val="tr-TR" w:eastAsia="tr-TR"/>
          </w:rPr>
          <w:t>mia@miayasammerkezi.com</w:t>
        </w:r>
      </w:hyperlink>
      <w:r w:rsidRPr="00581D4F">
        <w:rPr>
          <w:rFonts w:ascii="Andada" w:hAnsi="Andada" w:cs="Tahoma"/>
          <w:color w:val="000000"/>
          <w:kern w:val="2"/>
          <w:sz w:val="20"/>
          <w:szCs w:val="20"/>
          <w:u w:color="000000"/>
          <w:lang w:val="tr-TR" w:eastAsia="tr-TR"/>
        </w:rPr>
        <w:t xml:space="preserve"> e-posta adresine iletebilirsiniz. Merkezimiz,</w:t>
      </w:r>
      <w:r w:rsidRPr="00581D4F">
        <w:rPr>
          <w:rFonts w:ascii="Andada" w:hAnsi="Andada" w:cs="Tahoma"/>
          <w:b/>
          <w:bCs/>
          <w:color w:val="000000"/>
          <w:kern w:val="2"/>
          <w:sz w:val="20"/>
          <w:szCs w:val="20"/>
          <w:u w:color="000000"/>
          <w:lang w:val="tr-TR" w:eastAsia="tr-TR"/>
        </w:rPr>
        <w:t xml:space="preserve"> </w:t>
      </w:r>
      <w:r w:rsidRPr="00581D4F">
        <w:rPr>
          <w:rFonts w:ascii="Andada" w:hAnsi="Andada" w:cs="Tahoma"/>
          <w:color w:val="000000"/>
          <w:kern w:val="2"/>
          <w:sz w:val="20"/>
          <w:szCs w:val="20"/>
          <w:u w:color="000000"/>
          <w:lang w:val="tr-TR" w:eastAsia="tr-TR"/>
        </w:rPr>
        <w:t>talebin niteliğine göre talebi en kısa sürede ve en geç otuz gün içinde ücretsiz olarak sonuçlandıracaktır. Ancak, işlemin ayrıca bir maliyeti gerektirmesi hâlinde, hastane tarafından Kişisel Verileri Koruma Kurumu tarafından belirlenen tarifedeki ücret alınacaktır.</w:t>
      </w:r>
    </w:p>
    <w:p w14:paraId="330EFBAF" w14:textId="017B52AF" w:rsidR="002E60C5" w:rsidRPr="00132E83" w:rsidRDefault="002E60C5" w:rsidP="00132E83">
      <w:pPr>
        <w:jc w:val="both"/>
        <w:rPr>
          <w:rFonts w:ascii="Andada" w:hAnsi="Andada" w:cs="Tahoma"/>
          <w:sz w:val="20"/>
          <w:szCs w:val="20"/>
        </w:rPr>
      </w:pPr>
    </w:p>
    <w:sectPr w:rsidR="002E60C5" w:rsidRPr="00132E83" w:rsidSect="00132E83">
      <w:headerReference w:type="default" r:id="rId10"/>
      <w:pgSz w:w="11900" w:h="16840"/>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4409B" w14:textId="77777777" w:rsidR="003978CA" w:rsidRDefault="003978CA">
      <w:r>
        <w:separator/>
      </w:r>
    </w:p>
  </w:endnote>
  <w:endnote w:type="continuationSeparator" w:id="0">
    <w:p w14:paraId="2F26AF4F" w14:textId="77777777" w:rsidR="003978CA" w:rsidRDefault="003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ndada">
    <w:altName w:val="Calibri"/>
    <w:panose1 w:val="00000000000000000000"/>
    <w:charset w:val="00"/>
    <w:family w:val="modern"/>
    <w:notTrueType/>
    <w:pitch w:val="variable"/>
    <w:sig w:usb0="A000006F" w:usb1="4000204B" w:usb2="00000000" w:usb3="00000000" w:csb0="00000193"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6967" w14:textId="77777777" w:rsidR="003978CA" w:rsidRDefault="003978CA">
      <w:r>
        <w:separator/>
      </w:r>
    </w:p>
  </w:footnote>
  <w:footnote w:type="continuationSeparator" w:id="0">
    <w:p w14:paraId="289ACBB9" w14:textId="77777777" w:rsidR="003978CA" w:rsidRDefault="0039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7D3F" w14:textId="77777777" w:rsidR="007A034A" w:rsidRDefault="007A034A">
    <w:pPr>
      <w:pStyle w:val="stBilgi"/>
    </w:pPr>
  </w:p>
  <w:p w14:paraId="6F119FCB" w14:textId="77777777" w:rsidR="007A034A" w:rsidRDefault="007A034A">
    <w:pPr>
      <w:pStyle w:val="stBilgi"/>
    </w:pPr>
  </w:p>
  <w:p w14:paraId="122C1AA5" w14:textId="77777777" w:rsidR="007A034A" w:rsidRDefault="007A034A">
    <w:pPr>
      <w:pStyle w:val="stBilgi"/>
    </w:pPr>
  </w:p>
  <w:p w14:paraId="2597EEB7" w14:textId="5EE8E3DE" w:rsidR="007A034A" w:rsidRDefault="007A034A" w:rsidP="001016EC">
    <w:pPr>
      <w:pStyle w:val="stBilgi"/>
      <w:jc w:val="center"/>
    </w:pPr>
  </w:p>
  <w:p w14:paraId="42F1B84C" w14:textId="77777777" w:rsidR="007A034A" w:rsidRDefault="007A034A">
    <w:pPr>
      <w:pStyle w:val="stBilgi"/>
    </w:pPr>
  </w:p>
  <w:p w14:paraId="5366C405" w14:textId="1B8EF7E3" w:rsidR="00793A6A" w:rsidRDefault="00793A6A">
    <w:pPr>
      <w:pStyle w:val="BalkveAltl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0C5"/>
    <w:multiLevelType w:val="hybridMultilevel"/>
    <w:tmpl w:val="11FA079E"/>
    <w:styleLink w:val="eAktarlan3Stili"/>
    <w:lvl w:ilvl="0" w:tplc="AB3EF7D2">
      <w:start w:val="1"/>
      <w:numFmt w:val="decimal"/>
      <w:lvlText w:val="%1."/>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FA647E64">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D00FE0">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E3830C0">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4DEA8DE">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C6221AA">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4123DC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230E1BC">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F0C5218">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97B5986"/>
    <w:multiLevelType w:val="hybridMultilevel"/>
    <w:tmpl w:val="D012CE8C"/>
    <w:numStyleLink w:val="eAktarlan1Stili"/>
  </w:abstractNum>
  <w:abstractNum w:abstractNumId="3" w15:restartNumberingAfterBreak="0">
    <w:nsid w:val="250F5805"/>
    <w:multiLevelType w:val="hybridMultilevel"/>
    <w:tmpl w:val="EA1E2136"/>
    <w:styleLink w:val="eAktarlan4Stili"/>
    <w:lvl w:ilvl="0" w:tplc="8AE4DA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E32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0D02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0DE8D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8E9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92F6B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168F0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0E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D24A2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BE00550">
      <w:start w:val="1"/>
      <w:numFmt w:val="lowerLetter"/>
      <w:lvlText w:val="%2."/>
      <w:lvlJc w:val="left"/>
      <w:pPr>
        <w:ind w:left="1080"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326A544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9B23C04">
      <w:start w:val="1"/>
      <w:numFmt w:val="decimal"/>
      <w:lvlText w:val="%4."/>
      <w:lvlJc w:val="left"/>
      <w:pPr>
        <w:ind w:left="42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DE4AF52">
      <w:start w:val="1"/>
      <w:numFmt w:val="lowerLetter"/>
      <w:lvlText w:val="%5."/>
      <w:lvlJc w:val="left"/>
      <w:pPr>
        <w:ind w:left="3240"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11C114E">
      <w:start w:val="1"/>
      <w:numFmt w:val="lowerRoman"/>
      <w:lvlText w:val="%6."/>
      <w:lvlJc w:val="left"/>
      <w:pPr>
        <w:ind w:left="39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5B38D58E">
      <w:start w:val="1"/>
      <w:numFmt w:val="decimal"/>
      <w:lvlText w:val="%7."/>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4C0CEFA2">
      <w:start w:val="1"/>
      <w:numFmt w:val="lowerLetter"/>
      <w:lvlText w:val="%8."/>
      <w:lvlJc w:val="left"/>
      <w:pPr>
        <w:ind w:left="5400"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40A54CE">
      <w:start w:val="1"/>
      <w:numFmt w:val="lowerRoman"/>
      <w:lvlText w:val="%9."/>
      <w:lvlJc w:val="left"/>
      <w:pPr>
        <w:ind w:left="6120" w:hanging="2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FD3C3C"/>
    <w:multiLevelType w:val="hybridMultilevel"/>
    <w:tmpl w:val="301649A2"/>
    <w:lvl w:ilvl="0" w:tplc="2C8C404E">
      <w:start w:val="1"/>
      <w:numFmt w:val="decimal"/>
      <w:lvlText w:val="%1."/>
      <w:lvlJc w:val="left"/>
      <w:pPr>
        <w:ind w:left="360" w:hanging="360"/>
      </w:pPr>
      <w:rPr>
        <w:rFonts w:ascii="Bookman Old Style" w:eastAsia="Calibr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6B796D"/>
    <w:multiLevelType w:val="hybridMultilevel"/>
    <w:tmpl w:val="D012CE8C"/>
    <w:numStyleLink w:val="eAktarlan1Stili"/>
  </w:abstractNum>
  <w:abstractNum w:abstractNumId="7" w15:restartNumberingAfterBreak="0">
    <w:nsid w:val="49157E86"/>
    <w:multiLevelType w:val="hybridMultilevel"/>
    <w:tmpl w:val="47B2E5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4B7A5DE6"/>
    <w:multiLevelType w:val="hybridMultilevel"/>
    <w:tmpl w:val="11FA079E"/>
    <w:numStyleLink w:val="eAktarlan3Stili"/>
  </w:abstractNum>
  <w:abstractNum w:abstractNumId="9" w15:restartNumberingAfterBreak="0">
    <w:nsid w:val="62AA5E2F"/>
    <w:multiLevelType w:val="hybridMultilevel"/>
    <w:tmpl w:val="EA1E2136"/>
    <w:numStyleLink w:val="eAktarlan4Stili"/>
  </w:abstractNum>
  <w:abstractNum w:abstractNumId="10" w15:restartNumberingAfterBreak="0">
    <w:nsid w:val="64486F80"/>
    <w:multiLevelType w:val="hybridMultilevel"/>
    <w:tmpl w:val="AF40AAD8"/>
    <w:styleLink w:val="eAktarlan2Stili"/>
    <w:lvl w:ilvl="0" w:tplc="C696E996">
      <w:start w:val="1"/>
      <w:numFmt w:val="decimal"/>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20AB12">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B0C0E6">
      <w:start w:val="1"/>
      <w:numFmt w:val="lowerRoman"/>
      <w:lvlText w:val="%3."/>
      <w:lvlJc w:val="left"/>
      <w:pPr>
        <w:ind w:left="222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04EF594">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803680">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B8D284">
      <w:start w:val="1"/>
      <w:numFmt w:val="lowerRoman"/>
      <w:lvlText w:val="%6."/>
      <w:lvlJc w:val="left"/>
      <w:pPr>
        <w:ind w:left="438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00A6CDA">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4CF85A">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E052AA">
      <w:start w:val="1"/>
      <w:numFmt w:val="lowerRoman"/>
      <w:lvlText w:val="%9."/>
      <w:lvlJc w:val="left"/>
      <w:pPr>
        <w:ind w:left="654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AD7A75"/>
    <w:multiLevelType w:val="hybridMultilevel"/>
    <w:tmpl w:val="7A9A0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B03659"/>
    <w:multiLevelType w:val="hybridMultilevel"/>
    <w:tmpl w:val="AF40AAD8"/>
    <w:numStyleLink w:val="eAktarlan2Stili"/>
  </w:abstractNum>
  <w:num w:numId="1" w16cid:durableId="108625377">
    <w:abstractNumId w:val="4"/>
  </w:num>
  <w:num w:numId="2" w16cid:durableId="1258371947">
    <w:abstractNumId w:val="2"/>
    <w:lvlOverride w:ilvl="0">
      <w:lvl w:ilvl="0" w:tplc="DF9CF972">
        <w:start w:val="1"/>
        <w:numFmt w:val="upp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316963267">
    <w:abstractNumId w:val="10"/>
  </w:num>
  <w:num w:numId="4" w16cid:durableId="512185519">
    <w:abstractNumId w:val="12"/>
  </w:num>
  <w:num w:numId="5" w16cid:durableId="1851873184">
    <w:abstractNumId w:val="2"/>
    <w:lvlOverride w:ilvl="0">
      <w:startOverride w:val="3"/>
      <w:lvl w:ilvl="0" w:tplc="DF9CF972">
        <w:start w:val="3"/>
        <w:numFmt w:val="upperLetter"/>
        <w:lvlText w:val="%1."/>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CEA308">
        <w:start w:val="1"/>
        <w:numFmt w:val="lowerLetter"/>
        <w:lvlText w:val="%2."/>
        <w:lvlJc w:val="left"/>
        <w:pPr>
          <w:ind w:left="108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4E2D7E">
        <w:start w:val="1"/>
        <w:numFmt w:val="lowerRoman"/>
        <w:lvlText w:val="%3."/>
        <w:lvlJc w:val="left"/>
        <w:pPr>
          <w:ind w:left="18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4C7E80">
        <w:start w:val="1"/>
        <w:numFmt w:val="decimal"/>
        <w:lvlText w:val="%4."/>
        <w:lvlJc w:val="left"/>
        <w:pPr>
          <w:ind w:left="425"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7EE8C8">
        <w:start w:val="1"/>
        <w:numFmt w:val="lowerLetter"/>
        <w:lvlText w:val="%5."/>
        <w:lvlJc w:val="left"/>
        <w:pPr>
          <w:ind w:left="3240"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A34A8">
        <w:start w:val="1"/>
        <w:numFmt w:val="lowerRoman"/>
        <w:lvlText w:val="%6."/>
        <w:lvlJc w:val="left"/>
        <w:pPr>
          <w:ind w:left="396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60EB8">
        <w:start w:val="1"/>
        <w:numFmt w:val="decimal"/>
        <w:lvlText w:val="%7."/>
        <w:lvlJc w:val="left"/>
        <w:pPr>
          <w:ind w:left="468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EE1EAE">
        <w:start w:val="1"/>
        <w:numFmt w:val="lowerLetter"/>
        <w:lvlText w:val="%8."/>
        <w:lvlJc w:val="left"/>
        <w:pPr>
          <w:ind w:left="5400"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D0655A">
        <w:start w:val="1"/>
        <w:numFmt w:val="lowerRoman"/>
        <w:lvlText w:val="%9."/>
        <w:lvlJc w:val="left"/>
        <w:pPr>
          <w:ind w:left="612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7694208">
    <w:abstractNumId w:val="0"/>
  </w:num>
  <w:num w:numId="7" w16cid:durableId="2117018758">
    <w:abstractNumId w:val="8"/>
  </w:num>
  <w:num w:numId="8" w16cid:durableId="729502132">
    <w:abstractNumId w:val="2"/>
    <w:lvlOverride w:ilvl="0">
      <w:startOverride w:val="4"/>
      <w:lvl w:ilvl="0" w:tplc="DF9CF972">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CEA3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4E2D7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4C7E80">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7EE8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A34A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60E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EE1E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D0655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469086994">
    <w:abstractNumId w:val="3"/>
  </w:num>
  <w:num w:numId="10" w16cid:durableId="890655262">
    <w:abstractNumId w:val="9"/>
  </w:num>
  <w:num w:numId="11" w16cid:durableId="765922873">
    <w:abstractNumId w:val="2"/>
    <w:lvlOverride w:ilvl="0">
      <w:startOverride w:val="5"/>
      <w:lvl w:ilvl="0" w:tplc="DF9CF972">
        <w:start w:val="5"/>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CEA3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F4E2D7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4C7E80">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77EE8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3A34A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060E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EE1E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8D0655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781137">
    <w:abstractNumId w:val="2"/>
    <w:lvlOverride w:ilvl="0">
      <w:lvl w:ilvl="0" w:tplc="DF9CF972">
        <w:start w:val="1"/>
        <w:numFmt w:val="upperLetter"/>
        <w:lvlText w:val="%1."/>
        <w:lvlJc w:val="left"/>
        <w:pPr>
          <w:tabs>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CEA308">
        <w:start w:val="1"/>
        <w:numFmt w:val="lowerLetter"/>
        <w:lvlText w:val="%2."/>
        <w:lvlJc w:val="left"/>
        <w:pPr>
          <w:tabs>
            <w:tab w:val="left" w:pos="851"/>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4E2D7E">
        <w:start w:val="1"/>
        <w:numFmt w:val="lowerRoman"/>
        <w:lvlText w:val="%3."/>
        <w:lvlJc w:val="left"/>
        <w:pPr>
          <w:tabs>
            <w:tab w:val="left" w:pos="851"/>
          </w:tabs>
          <w:ind w:left="208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4C7E80">
        <w:start w:val="1"/>
        <w:numFmt w:val="decimal"/>
        <w:lvlText w:val="%4."/>
        <w:lvlJc w:val="left"/>
        <w:pPr>
          <w:tabs>
            <w:tab w:val="left" w:pos="851"/>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77EE8C8">
        <w:start w:val="1"/>
        <w:numFmt w:val="lowerLetter"/>
        <w:lvlText w:val="%5."/>
        <w:lvlJc w:val="left"/>
        <w:pPr>
          <w:tabs>
            <w:tab w:val="left" w:pos="851"/>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3A34A8">
        <w:start w:val="1"/>
        <w:numFmt w:val="lowerRoman"/>
        <w:lvlText w:val="%6."/>
        <w:lvlJc w:val="left"/>
        <w:pPr>
          <w:tabs>
            <w:tab w:val="left" w:pos="851"/>
          </w:tabs>
          <w:ind w:left="42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060EB8">
        <w:start w:val="1"/>
        <w:numFmt w:val="decimal"/>
        <w:lvlText w:val="%7."/>
        <w:lvlJc w:val="left"/>
        <w:pPr>
          <w:tabs>
            <w:tab w:val="left" w:pos="851"/>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EE1EAE">
        <w:start w:val="1"/>
        <w:numFmt w:val="lowerLetter"/>
        <w:lvlText w:val="%8."/>
        <w:lvlJc w:val="left"/>
        <w:pPr>
          <w:tabs>
            <w:tab w:val="left" w:pos="851"/>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8D0655A">
        <w:start w:val="1"/>
        <w:numFmt w:val="lowerRoman"/>
        <w:lvlText w:val="%9."/>
        <w:lvlJc w:val="left"/>
        <w:pPr>
          <w:tabs>
            <w:tab w:val="left" w:pos="851"/>
          </w:tabs>
          <w:ind w:left="64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481237660">
    <w:abstractNumId w:val="11"/>
  </w:num>
  <w:num w:numId="14" w16cid:durableId="1933585715">
    <w:abstractNumId w:val="6"/>
    <w:lvlOverride w:ilvl="0">
      <w:startOverride w:val="4"/>
      <w:lvl w:ilvl="0" w:tplc="FB48BC12">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1A53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5689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E4CBE4">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FE4B6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DC31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2E19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60B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EC1CF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32195881">
    <w:abstractNumId w:val="1"/>
  </w:num>
  <w:num w:numId="16" w16cid:durableId="629553285">
    <w:abstractNumId w:val="7"/>
  </w:num>
  <w:num w:numId="17" w16cid:durableId="656612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817"/>
    <w:rsid w:val="00014F1C"/>
    <w:rsid w:val="0002279D"/>
    <w:rsid w:val="00031FB0"/>
    <w:rsid w:val="00032972"/>
    <w:rsid w:val="00064CDA"/>
    <w:rsid w:val="00065019"/>
    <w:rsid w:val="00077599"/>
    <w:rsid w:val="000C0058"/>
    <w:rsid w:val="000D0C44"/>
    <w:rsid w:val="000E3BD5"/>
    <w:rsid w:val="001016EC"/>
    <w:rsid w:val="00132E83"/>
    <w:rsid w:val="00133811"/>
    <w:rsid w:val="00147817"/>
    <w:rsid w:val="00160141"/>
    <w:rsid w:val="001800A3"/>
    <w:rsid w:val="00193E9F"/>
    <w:rsid w:val="001B5F24"/>
    <w:rsid w:val="001C5BC2"/>
    <w:rsid w:val="001F4BA0"/>
    <w:rsid w:val="001F77FB"/>
    <w:rsid w:val="00201DC8"/>
    <w:rsid w:val="002042FB"/>
    <w:rsid w:val="0023214D"/>
    <w:rsid w:val="00240DB4"/>
    <w:rsid w:val="00242BA6"/>
    <w:rsid w:val="00244C5B"/>
    <w:rsid w:val="00251137"/>
    <w:rsid w:val="00256AA7"/>
    <w:rsid w:val="0026705F"/>
    <w:rsid w:val="00283DD2"/>
    <w:rsid w:val="00287BEC"/>
    <w:rsid w:val="002B7891"/>
    <w:rsid w:val="002C378C"/>
    <w:rsid w:val="002E60C5"/>
    <w:rsid w:val="003644D7"/>
    <w:rsid w:val="0038113B"/>
    <w:rsid w:val="00383A1B"/>
    <w:rsid w:val="003911E3"/>
    <w:rsid w:val="00392A6A"/>
    <w:rsid w:val="003978CA"/>
    <w:rsid w:val="003A406D"/>
    <w:rsid w:val="003D3B9D"/>
    <w:rsid w:val="003E64A0"/>
    <w:rsid w:val="00441CFD"/>
    <w:rsid w:val="0044212C"/>
    <w:rsid w:val="0046534D"/>
    <w:rsid w:val="00471A67"/>
    <w:rsid w:val="004B5FF4"/>
    <w:rsid w:val="004C148B"/>
    <w:rsid w:val="004E4F24"/>
    <w:rsid w:val="004F3D2D"/>
    <w:rsid w:val="00515020"/>
    <w:rsid w:val="005B6DB1"/>
    <w:rsid w:val="005D0D44"/>
    <w:rsid w:val="005D2C8D"/>
    <w:rsid w:val="005E2262"/>
    <w:rsid w:val="005F2DC6"/>
    <w:rsid w:val="00615D95"/>
    <w:rsid w:val="00622C1B"/>
    <w:rsid w:val="0062745C"/>
    <w:rsid w:val="00631F56"/>
    <w:rsid w:val="00636F36"/>
    <w:rsid w:val="006419A5"/>
    <w:rsid w:val="00665C4E"/>
    <w:rsid w:val="00691A0A"/>
    <w:rsid w:val="006A09BD"/>
    <w:rsid w:val="006A6CFE"/>
    <w:rsid w:val="006C2F68"/>
    <w:rsid w:val="006C536B"/>
    <w:rsid w:val="006D0E12"/>
    <w:rsid w:val="006D6A8E"/>
    <w:rsid w:val="00793A6A"/>
    <w:rsid w:val="007A034A"/>
    <w:rsid w:val="007A4AF7"/>
    <w:rsid w:val="007B08A0"/>
    <w:rsid w:val="007C0C35"/>
    <w:rsid w:val="007E4B6B"/>
    <w:rsid w:val="008216E8"/>
    <w:rsid w:val="00823EC0"/>
    <w:rsid w:val="008D76F4"/>
    <w:rsid w:val="008F363A"/>
    <w:rsid w:val="009259B0"/>
    <w:rsid w:val="00941F9B"/>
    <w:rsid w:val="00985597"/>
    <w:rsid w:val="009B7C32"/>
    <w:rsid w:val="00A27251"/>
    <w:rsid w:val="00A42BAB"/>
    <w:rsid w:val="00A75F32"/>
    <w:rsid w:val="00A80E14"/>
    <w:rsid w:val="00A93BAB"/>
    <w:rsid w:val="00AE388A"/>
    <w:rsid w:val="00AF4022"/>
    <w:rsid w:val="00B00B33"/>
    <w:rsid w:val="00B2466B"/>
    <w:rsid w:val="00B520B7"/>
    <w:rsid w:val="00B804CC"/>
    <w:rsid w:val="00B86146"/>
    <w:rsid w:val="00BA12F5"/>
    <w:rsid w:val="00BB7618"/>
    <w:rsid w:val="00BE1D83"/>
    <w:rsid w:val="00C256DD"/>
    <w:rsid w:val="00C4243B"/>
    <w:rsid w:val="00C965AF"/>
    <w:rsid w:val="00CC1549"/>
    <w:rsid w:val="00CC5DD7"/>
    <w:rsid w:val="00D42B20"/>
    <w:rsid w:val="00D42CF0"/>
    <w:rsid w:val="00D55A99"/>
    <w:rsid w:val="00D86CA0"/>
    <w:rsid w:val="00E12A7E"/>
    <w:rsid w:val="00E22CFE"/>
    <w:rsid w:val="00E23913"/>
    <w:rsid w:val="00E57305"/>
    <w:rsid w:val="00E83849"/>
    <w:rsid w:val="00EA56CD"/>
    <w:rsid w:val="00EB29FC"/>
    <w:rsid w:val="00F23836"/>
    <w:rsid w:val="00F246A5"/>
    <w:rsid w:val="00F317B8"/>
    <w:rsid w:val="00F93095"/>
    <w:rsid w:val="00FA32C6"/>
    <w:rsid w:val="00FA36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6F8"/>
  <w15:docId w15:val="{238D04D2-8D79-44CF-9D9A-587F890A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m-55220690434800993gmail-metin">
    <w:name w:val="m_-55220690434800993gmail-metin"/>
    <w:rPr>
      <w:rFonts w:cs="Arial Unicode MS"/>
      <w:color w:val="000000"/>
      <w:kern w:val="2"/>
      <w:sz w:val="24"/>
      <w:szCs w:val="24"/>
      <w:u w:color="000000"/>
      <w:lang w:val="en-US"/>
    </w:rPr>
  </w:style>
  <w:style w:type="paragraph" w:customStyle="1" w:styleId="Gvde">
    <w:name w:val="Gövde"/>
    <w:rPr>
      <w:rFonts w:cs="Arial Unicode MS"/>
      <w:color w:val="000000"/>
      <w:kern w:val="2"/>
      <w:sz w:val="24"/>
      <w:szCs w:val="24"/>
      <w:u w:color="000000"/>
    </w:rPr>
  </w:style>
  <w:style w:type="paragraph" w:styleId="ListeParagraf">
    <w:name w:val="List Paragraph"/>
    <w:pPr>
      <w:spacing w:after="160"/>
      <w:ind w:left="720"/>
    </w:pPr>
    <w:rPr>
      <w:rFonts w:cs="Arial Unicode MS"/>
      <w:color w:val="000000"/>
      <w:kern w:val="2"/>
      <w:sz w:val="24"/>
      <w:szCs w:val="24"/>
      <w:u w:color="000000"/>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9"/>
      </w:numPr>
    </w:pPr>
  </w:style>
  <w:style w:type="paragraph" w:styleId="AralkYok">
    <w:name w:val="No Spacing"/>
    <w:rPr>
      <w:rFonts w:cs="Arial Unicode MS"/>
      <w:color w:val="000000"/>
      <w:kern w:val="2"/>
      <w:sz w:val="24"/>
      <w:szCs w:val="24"/>
      <w:u w:color="000000"/>
      <w:lang w:val="en-US"/>
    </w:rPr>
  </w:style>
  <w:style w:type="paragraph" w:styleId="stBilgi">
    <w:name w:val="header"/>
    <w:basedOn w:val="Normal"/>
    <w:link w:val="stBilgiChar"/>
    <w:uiPriority w:val="99"/>
    <w:unhideWhenUsed/>
    <w:rsid w:val="00383A1B"/>
    <w:pPr>
      <w:tabs>
        <w:tab w:val="center" w:pos="4536"/>
        <w:tab w:val="right" w:pos="9072"/>
      </w:tabs>
    </w:pPr>
  </w:style>
  <w:style w:type="character" w:customStyle="1" w:styleId="stBilgiChar">
    <w:name w:val="Üst Bilgi Char"/>
    <w:basedOn w:val="VarsaylanParagrafYazTipi"/>
    <w:link w:val="stBilgi"/>
    <w:uiPriority w:val="99"/>
    <w:rsid w:val="00383A1B"/>
    <w:rPr>
      <w:sz w:val="24"/>
      <w:szCs w:val="24"/>
      <w:lang w:val="en-US" w:eastAsia="en-US"/>
    </w:rPr>
  </w:style>
  <w:style w:type="paragraph" w:styleId="AltBilgi">
    <w:name w:val="footer"/>
    <w:basedOn w:val="Normal"/>
    <w:link w:val="AltBilgiChar"/>
    <w:uiPriority w:val="99"/>
    <w:unhideWhenUsed/>
    <w:rsid w:val="00383A1B"/>
    <w:pPr>
      <w:tabs>
        <w:tab w:val="center" w:pos="4536"/>
        <w:tab w:val="right" w:pos="9072"/>
      </w:tabs>
    </w:pPr>
  </w:style>
  <w:style w:type="character" w:customStyle="1" w:styleId="AltBilgiChar">
    <w:name w:val="Alt Bilgi Char"/>
    <w:basedOn w:val="VarsaylanParagrafYazTipi"/>
    <w:link w:val="AltBilgi"/>
    <w:uiPriority w:val="99"/>
    <w:rsid w:val="00383A1B"/>
    <w:rPr>
      <w:sz w:val="24"/>
      <w:szCs w:val="24"/>
      <w:lang w:val="en-US" w:eastAsia="en-US"/>
    </w:rPr>
  </w:style>
  <w:style w:type="paragraph" w:styleId="BalonMetni">
    <w:name w:val="Balloon Text"/>
    <w:basedOn w:val="Normal"/>
    <w:link w:val="BalonMetniChar"/>
    <w:uiPriority w:val="99"/>
    <w:semiHidden/>
    <w:unhideWhenUsed/>
    <w:rsid w:val="002042FB"/>
    <w:rPr>
      <w:rFonts w:ascii="Tahoma" w:hAnsi="Tahoma" w:cs="Tahoma"/>
      <w:sz w:val="16"/>
      <w:szCs w:val="16"/>
    </w:rPr>
  </w:style>
  <w:style w:type="character" w:customStyle="1" w:styleId="BalonMetniChar">
    <w:name w:val="Balon Metni Char"/>
    <w:basedOn w:val="VarsaylanParagrafYazTipi"/>
    <w:link w:val="BalonMetni"/>
    <w:uiPriority w:val="99"/>
    <w:semiHidden/>
    <w:rsid w:val="002042F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637">
      <w:bodyDiv w:val="1"/>
      <w:marLeft w:val="0"/>
      <w:marRight w:val="0"/>
      <w:marTop w:val="0"/>
      <w:marBottom w:val="0"/>
      <w:divBdr>
        <w:top w:val="none" w:sz="0" w:space="0" w:color="auto"/>
        <w:left w:val="none" w:sz="0" w:space="0" w:color="auto"/>
        <w:bottom w:val="none" w:sz="0" w:space="0" w:color="auto"/>
        <w:right w:val="none" w:sz="0" w:space="0" w:color="auto"/>
      </w:divBdr>
    </w:div>
    <w:div w:id="71587506">
      <w:bodyDiv w:val="1"/>
      <w:marLeft w:val="0"/>
      <w:marRight w:val="0"/>
      <w:marTop w:val="0"/>
      <w:marBottom w:val="0"/>
      <w:divBdr>
        <w:top w:val="none" w:sz="0" w:space="0" w:color="auto"/>
        <w:left w:val="none" w:sz="0" w:space="0" w:color="auto"/>
        <w:bottom w:val="none" w:sz="0" w:space="0" w:color="auto"/>
        <w:right w:val="none" w:sz="0" w:space="0" w:color="auto"/>
      </w:divBdr>
    </w:div>
    <w:div w:id="75589465">
      <w:bodyDiv w:val="1"/>
      <w:marLeft w:val="0"/>
      <w:marRight w:val="0"/>
      <w:marTop w:val="0"/>
      <w:marBottom w:val="0"/>
      <w:divBdr>
        <w:top w:val="none" w:sz="0" w:space="0" w:color="auto"/>
        <w:left w:val="none" w:sz="0" w:space="0" w:color="auto"/>
        <w:bottom w:val="none" w:sz="0" w:space="0" w:color="auto"/>
        <w:right w:val="none" w:sz="0" w:space="0" w:color="auto"/>
      </w:divBdr>
    </w:div>
    <w:div w:id="88627545">
      <w:bodyDiv w:val="1"/>
      <w:marLeft w:val="0"/>
      <w:marRight w:val="0"/>
      <w:marTop w:val="0"/>
      <w:marBottom w:val="0"/>
      <w:divBdr>
        <w:top w:val="none" w:sz="0" w:space="0" w:color="auto"/>
        <w:left w:val="none" w:sz="0" w:space="0" w:color="auto"/>
        <w:bottom w:val="none" w:sz="0" w:space="0" w:color="auto"/>
        <w:right w:val="none" w:sz="0" w:space="0" w:color="auto"/>
      </w:divBdr>
    </w:div>
    <w:div w:id="93794993">
      <w:bodyDiv w:val="1"/>
      <w:marLeft w:val="0"/>
      <w:marRight w:val="0"/>
      <w:marTop w:val="0"/>
      <w:marBottom w:val="0"/>
      <w:divBdr>
        <w:top w:val="none" w:sz="0" w:space="0" w:color="auto"/>
        <w:left w:val="none" w:sz="0" w:space="0" w:color="auto"/>
        <w:bottom w:val="none" w:sz="0" w:space="0" w:color="auto"/>
        <w:right w:val="none" w:sz="0" w:space="0" w:color="auto"/>
      </w:divBdr>
    </w:div>
    <w:div w:id="130830683">
      <w:bodyDiv w:val="1"/>
      <w:marLeft w:val="0"/>
      <w:marRight w:val="0"/>
      <w:marTop w:val="0"/>
      <w:marBottom w:val="0"/>
      <w:divBdr>
        <w:top w:val="none" w:sz="0" w:space="0" w:color="auto"/>
        <w:left w:val="none" w:sz="0" w:space="0" w:color="auto"/>
        <w:bottom w:val="none" w:sz="0" w:space="0" w:color="auto"/>
        <w:right w:val="none" w:sz="0" w:space="0" w:color="auto"/>
      </w:divBdr>
    </w:div>
    <w:div w:id="141582001">
      <w:bodyDiv w:val="1"/>
      <w:marLeft w:val="0"/>
      <w:marRight w:val="0"/>
      <w:marTop w:val="0"/>
      <w:marBottom w:val="0"/>
      <w:divBdr>
        <w:top w:val="none" w:sz="0" w:space="0" w:color="auto"/>
        <w:left w:val="none" w:sz="0" w:space="0" w:color="auto"/>
        <w:bottom w:val="none" w:sz="0" w:space="0" w:color="auto"/>
        <w:right w:val="none" w:sz="0" w:space="0" w:color="auto"/>
      </w:divBdr>
    </w:div>
    <w:div w:id="176818180">
      <w:bodyDiv w:val="1"/>
      <w:marLeft w:val="0"/>
      <w:marRight w:val="0"/>
      <w:marTop w:val="0"/>
      <w:marBottom w:val="0"/>
      <w:divBdr>
        <w:top w:val="none" w:sz="0" w:space="0" w:color="auto"/>
        <w:left w:val="none" w:sz="0" w:space="0" w:color="auto"/>
        <w:bottom w:val="none" w:sz="0" w:space="0" w:color="auto"/>
        <w:right w:val="none" w:sz="0" w:space="0" w:color="auto"/>
      </w:divBdr>
    </w:div>
    <w:div w:id="219172956">
      <w:bodyDiv w:val="1"/>
      <w:marLeft w:val="0"/>
      <w:marRight w:val="0"/>
      <w:marTop w:val="0"/>
      <w:marBottom w:val="0"/>
      <w:divBdr>
        <w:top w:val="none" w:sz="0" w:space="0" w:color="auto"/>
        <w:left w:val="none" w:sz="0" w:space="0" w:color="auto"/>
        <w:bottom w:val="none" w:sz="0" w:space="0" w:color="auto"/>
        <w:right w:val="none" w:sz="0" w:space="0" w:color="auto"/>
      </w:divBdr>
    </w:div>
    <w:div w:id="287860260">
      <w:bodyDiv w:val="1"/>
      <w:marLeft w:val="0"/>
      <w:marRight w:val="0"/>
      <w:marTop w:val="0"/>
      <w:marBottom w:val="0"/>
      <w:divBdr>
        <w:top w:val="none" w:sz="0" w:space="0" w:color="auto"/>
        <w:left w:val="none" w:sz="0" w:space="0" w:color="auto"/>
        <w:bottom w:val="none" w:sz="0" w:space="0" w:color="auto"/>
        <w:right w:val="none" w:sz="0" w:space="0" w:color="auto"/>
      </w:divBdr>
    </w:div>
    <w:div w:id="306204055">
      <w:bodyDiv w:val="1"/>
      <w:marLeft w:val="0"/>
      <w:marRight w:val="0"/>
      <w:marTop w:val="0"/>
      <w:marBottom w:val="0"/>
      <w:divBdr>
        <w:top w:val="none" w:sz="0" w:space="0" w:color="auto"/>
        <w:left w:val="none" w:sz="0" w:space="0" w:color="auto"/>
        <w:bottom w:val="none" w:sz="0" w:space="0" w:color="auto"/>
        <w:right w:val="none" w:sz="0" w:space="0" w:color="auto"/>
      </w:divBdr>
    </w:div>
    <w:div w:id="315375670">
      <w:bodyDiv w:val="1"/>
      <w:marLeft w:val="0"/>
      <w:marRight w:val="0"/>
      <w:marTop w:val="0"/>
      <w:marBottom w:val="0"/>
      <w:divBdr>
        <w:top w:val="none" w:sz="0" w:space="0" w:color="auto"/>
        <w:left w:val="none" w:sz="0" w:space="0" w:color="auto"/>
        <w:bottom w:val="none" w:sz="0" w:space="0" w:color="auto"/>
        <w:right w:val="none" w:sz="0" w:space="0" w:color="auto"/>
      </w:divBdr>
    </w:div>
    <w:div w:id="418064945">
      <w:bodyDiv w:val="1"/>
      <w:marLeft w:val="0"/>
      <w:marRight w:val="0"/>
      <w:marTop w:val="0"/>
      <w:marBottom w:val="0"/>
      <w:divBdr>
        <w:top w:val="none" w:sz="0" w:space="0" w:color="auto"/>
        <w:left w:val="none" w:sz="0" w:space="0" w:color="auto"/>
        <w:bottom w:val="none" w:sz="0" w:space="0" w:color="auto"/>
        <w:right w:val="none" w:sz="0" w:space="0" w:color="auto"/>
      </w:divBdr>
    </w:div>
    <w:div w:id="511066374">
      <w:bodyDiv w:val="1"/>
      <w:marLeft w:val="0"/>
      <w:marRight w:val="0"/>
      <w:marTop w:val="0"/>
      <w:marBottom w:val="0"/>
      <w:divBdr>
        <w:top w:val="none" w:sz="0" w:space="0" w:color="auto"/>
        <w:left w:val="none" w:sz="0" w:space="0" w:color="auto"/>
        <w:bottom w:val="none" w:sz="0" w:space="0" w:color="auto"/>
        <w:right w:val="none" w:sz="0" w:space="0" w:color="auto"/>
      </w:divBdr>
    </w:div>
    <w:div w:id="530001097">
      <w:bodyDiv w:val="1"/>
      <w:marLeft w:val="0"/>
      <w:marRight w:val="0"/>
      <w:marTop w:val="0"/>
      <w:marBottom w:val="0"/>
      <w:divBdr>
        <w:top w:val="none" w:sz="0" w:space="0" w:color="auto"/>
        <w:left w:val="none" w:sz="0" w:space="0" w:color="auto"/>
        <w:bottom w:val="none" w:sz="0" w:space="0" w:color="auto"/>
        <w:right w:val="none" w:sz="0" w:space="0" w:color="auto"/>
      </w:divBdr>
    </w:div>
    <w:div w:id="543101281">
      <w:bodyDiv w:val="1"/>
      <w:marLeft w:val="0"/>
      <w:marRight w:val="0"/>
      <w:marTop w:val="0"/>
      <w:marBottom w:val="0"/>
      <w:divBdr>
        <w:top w:val="none" w:sz="0" w:space="0" w:color="auto"/>
        <w:left w:val="none" w:sz="0" w:space="0" w:color="auto"/>
        <w:bottom w:val="none" w:sz="0" w:space="0" w:color="auto"/>
        <w:right w:val="none" w:sz="0" w:space="0" w:color="auto"/>
      </w:divBdr>
    </w:div>
    <w:div w:id="569580363">
      <w:bodyDiv w:val="1"/>
      <w:marLeft w:val="0"/>
      <w:marRight w:val="0"/>
      <w:marTop w:val="0"/>
      <w:marBottom w:val="0"/>
      <w:divBdr>
        <w:top w:val="none" w:sz="0" w:space="0" w:color="auto"/>
        <w:left w:val="none" w:sz="0" w:space="0" w:color="auto"/>
        <w:bottom w:val="none" w:sz="0" w:space="0" w:color="auto"/>
        <w:right w:val="none" w:sz="0" w:space="0" w:color="auto"/>
      </w:divBdr>
    </w:div>
    <w:div w:id="686178448">
      <w:bodyDiv w:val="1"/>
      <w:marLeft w:val="0"/>
      <w:marRight w:val="0"/>
      <w:marTop w:val="0"/>
      <w:marBottom w:val="0"/>
      <w:divBdr>
        <w:top w:val="none" w:sz="0" w:space="0" w:color="auto"/>
        <w:left w:val="none" w:sz="0" w:space="0" w:color="auto"/>
        <w:bottom w:val="none" w:sz="0" w:space="0" w:color="auto"/>
        <w:right w:val="none" w:sz="0" w:space="0" w:color="auto"/>
      </w:divBdr>
    </w:div>
    <w:div w:id="709111465">
      <w:bodyDiv w:val="1"/>
      <w:marLeft w:val="0"/>
      <w:marRight w:val="0"/>
      <w:marTop w:val="0"/>
      <w:marBottom w:val="0"/>
      <w:divBdr>
        <w:top w:val="none" w:sz="0" w:space="0" w:color="auto"/>
        <w:left w:val="none" w:sz="0" w:space="0" w:color="auto"/>
        <w:bottom w:val="none" w:sz="0" w:space="0" w:color="auto"/>
        <w:right w:val="none" w:sz="0" w:space="0" w:color="auto"/>
      </w:divBdr>
    </w:div>
    <w:div w:id="720858960">
      <w:bodyDiv w:val="1"/>
      <w:marLeft w:val="0"/>
      <w:marRight w:val="0"/>
      <w:marTop w:val="0"/>
      <w:marBottom w:val="0"/>
      <w:divBdr>
        <w:top w:val="none" w:sz="0" w:space="0" w:color="auto"/>
        <w:left w:val="none" w:sz="0" w:space="0" w:color="auto"/>
        <w:bottom w:val="none" w:sz="0" w:space="0" w:color="auto"/>
        <w:right w:val="none" w:sz="0" w:space="0" w:color="auto"/>
      </w:divBdr>
    </w:div>
    <w:div w:id="747922145">
      <w:bodyDiv w:val="1"/>
      <w:marLeft w:val="0"/>
      <w:marRight w:val="0"/>
      <w:marTop w:val="0"/>
      <w:marBottom w:val="0"/>
      <w:divBdr>
        <w:top w:val="none" w:sz="0" w:space="0" w:color="auto"/>
        <w:left w:val="none" w:sz="0" w:space="0" w:color="auto"/>
        <w:bottom w:val="none" w:sz="0" w:space="0" w:color="auto"/>
        <w:right w:val="none" w:sz="0" w:space="0" w:color="auto"/>
      </w:divBdr>
    </w:div>
    <w:div w:id="777915453">
      <w:bodyDiv w:val="1"/>
      <w:marLeft w:val="0"/>
      <w:marRight w:val="0"/>
      <w:marTop w:val="0"/>
      <w:marBottom w:val="0"/>
      <w:divBdr>
        <w:top w:val="none" w:sz="0" w:space="0" w:color="auto"/>
        <w:left w:val="none" w:sz="0" w:space="0" w:color="auto"/>
        <w:bottom w:val="none" w:sz="0" w:space="0" w:color="auto"/>
        <w:right w:val="none" w:sz="0" w:space="0" w:color="auto"/>
      </w:divBdr>
    </w:div>
    <w:div w:id="904756503">
      <w:bodyDiv w:val="1"/>
      <w:marLeft w:val="0"/>
      <w:marRight w:val="0"/>
      <w:marTop w:val="0"/>
      <w:marBottom w:val="0"/>
      <w:divBdr>
        <w:top w:val="none" w:sz="0" w:space="0" w:color="auto"/>
        <w:left w:val="none" w:sz="0" w:space="0" w:color="auto"/>
        <w:bottom w:val="none" w:sz="0" w:space="0" w:color="auto"/>
        <w:right w:val="none" w:sz="0" w:space="0" w:color="auto"/>
      </w:divBdr>
    </w:div>
    <w:div w:id="914582266">
      <w:bodyDiv w:val="1"/>
      <w:marLeft w:val="0"/>
      <w:marRight w:val="0"/>
      <w:marTop w:val="0"/>
      <w:marBottom w:val="0"/>
      <w:divBdr>
        <w:top w:val="none" w:sz="0" w:space="0" w:color="auto"/>
        <w:left w:val="none" w:sz="0" w:space="0" w:color="auto"/>
        <w:bottom w:val="none" w:sz="0" w:space="0" w:color="auto"/>
        <w:right w:val="none" w:sz="0" w:space="0" w:color="auto"/>
      </w:divBdr>
    </w:div>
    <w:div w:id="925264089">
      <w:bodyDiv w:val="1"/>
      <w:marLeft w:val="0"/>
      <w:marRight w:val="0"/>
      <w:marTop w:val="0"/>
      <w:marBottom w:val="0"/>
      <w:divBdr>
        <w:top w:val="none" w:sz="0" w:space="0" w:color="auto"/>
        <w:left w:val="none" w:sz="0" w:space="0" w:color="auto"/>
        <w:bottom w:val="none" w:sz="0" w:space="0" w:color="auto"/>
        <w:right w:val="none" w:sz="0" w:space="0" w:color="auto"/>
      </w:divBdr>
    </w:div>
    <w:div w:id="941759906">
      <w:bodyDiv w:val="1"/>
      <w:marLeft w:val="0"/>
      <w:marRight w:val="0"/>
      <w:marTop w:val="0"/>
      <w:marBottom w:val="0"/>
      <w:divBdr>
        <w:top w:val="none" w:sz="0" w:space="0" w:color="auto"/>
        <w:left w:val="none" w:sz="0" w:space="0" w:color="auto"/>
        <w:bottom w:val="none" w:sz="0" w:space="0" w:color="auto"/>
        <w:right w:val="none" w:sz="0" w:space="0" w:color="auto"/>
      </w:divBdr>
    </w:div>
    <w:div w:id="995646323">
      <w:bodyDiv w:val="1"/>
      <w:marLeft w:val="0"/>
      <w:marRight w:val="0"/>
      <w:marTop w:val="0"/>
      <w:marBottom w:val="0"/>
      <w:divBdr>
        <w:top w:val="none" w:sz="0" w:space="0" w:color="auto"/>
        <w:left w:val="none" w:sz="0" w:space="0" w:color="auto"/>
        <w:bottom w:val="none" w:sz="0" w:space="0" w:color="auto"/>
        <w:right w:val="none" w:sz="0" w:space="0" w:color="auto"/>
      </w:divBdr>
    </w:div>
    <w:div w:id="1035470010">
      <w:bodyDiv w:val="1"/>
      <w:marLeft w:val="0"/>
      <w:marRight w:val="0"/>
      <w:marTop w:val="0"/>
      <w:marBottom w:val="0"/>
      <w:divBdr>
        <w:top w:val="none" w:sz="0" w:space="0" w:color="auto"/>
        <w:left w:val="none" w:sz="0" w:space="0" w:color="auto"/>
        <w:bottom w:val="none" w:sz="0" w:space="0" w:color="auto"/>
        <w:right w:val="none" w:sz="0" w:space="0" w:color="auto"/>
      </w:divBdr>
    </w:div>
    <w:div w:id="1088768237">
      <w:bodyDiv w:val="1"/>
      <w:marLeft w:val="0"/>
      <w:marRight w:val="0"/>
      <w:marTop w:val="0"/>
      <w:marBottom w:val="0"/>
      <w:divBdr>
        <w:top w:val="none" w:sz="0" w:space="0" w:color="auto"/>
        <w:left w:val="none" w:sz="0" w:space="0" w:color="auto"/>
        <w:bottom w:val="none" w:sz="0" w:space="0" w:color="auto"/>
        <w:right w:val="none" w:sz="0" w:space="0" w:color="auto"/>
      </w:divBdr>
    </w:div>
    <w:div w:id="1098215651">
      <w:bodyDiv w:val="1"/>
      <w:marLeft w:val="0"/>
      <w:marRight w:val="0"/>
      <w:marTop w:val="0"/>
      <w:marBottom w:val="0"/>
      <w:divBdr>
        <w:top w:val="none" w:sz="0" w:space="0" w:color="auto"/>
        <w:left w:val="none" w:sz="0" w:space="0" w:color="auto"/>
        <w:bottom w:val="none" w:sz="0" w:space="0" w:color="auto"/>
        <w:right w:val="none" w:sz="0" w:space="0" w:color="auto"/>
      </w:divBdr>
    </w:div>
    <w:div w:id="1116409664">
      <w:bodyDiv w:val="1"/>
      <w:marLeft w:val="0"/>
      <w:marRight w:val="0"/>
      <w:marTop w:val="0"/>
      <w:marBottom w:val="0"/>
      <w:divBdr>
        <w:top w:val="none" w:sz="0" w:space="0" w:color="auto"/>
        <w:left w:val="none" w:sz="0" w:space="0" w:color="auto"/>
        <w:bottom w:val="none" w:sz="0" w:space="0" w:color="auto"/>
        <w:right w:val="none" w:sz="0" w:space="0" w:color="auto"/>
      </w:divBdr>
    </w:div>
    <w:div w:id="1172525489">
      <w:bodyDiv w:val="1"/>
      <w:marLeft w:val="0"/>
      <w:marRight w:val="0"/>
      <w:marTop w:val="0"/>
      <w:marBottom w:val="0"/>
      <w:divBdr>
        <w:top w:val="none" w:sz="0" w:space="0" w:color="auto"/>
        <w:left w:val="none" w:sz="0" w:space="0" w:color="auto"/>
        <w:bottom w:val="none" w:sz="0" w:space="0" w:color="auto"/>
        <w:right w:val="none" w:sz="0" w:space="0" w:color="auto"/>
      </w:divBdr>
    </w:div>
    <w:div w:id="1204831252">
      <w:bodyDiv w:val="1"/>
      <w:marLeft w:val="0"/>
      <w:marRight w:val="0"/>
      <w:marTop w:val="0"/>
      <w:marBottom w:val="0"/>
      <w:divBdr>
        <w:top w:val="none" w:sz="0" w:space="0" w:color="auto"/>
        <w:left w:val="none" w:sz="0" w:space="0" w:color="auto"/>
        <w:bottom w:val="none" w:sz="0" w:space="0" w:color="auto"/>
        <w:right w:val="none" w:sz="0" w:space="0" w:color="auto"/>
      </w:divBdr>
    </w:div>
    <w:div w:id="1214003687">
      <w:bodyDiv w:val="1"/>
      <w:marLeft w:val="0"/>
      <w:marRight w:val="0"/>
      <w:marTop w:val="0"/>
      <w:marBottom w:val="0"/>
      <w:divBdr>
        <w:top w:val="none" w:sz="0" w:space="0" w:color="auto"/>
        <w:left w:val="none" w:sz="0" w:space="0" w:color="auto"/>
        <w:bottom w:val="none" w:sz="0" w:space="0" w:color="auto"/>
        <w:right w:val="none" w:sz="0" w:space="0" w:color="auto"/>
      </w:divBdr>
    </w:div>
    <w:div w:id="1308317940">
      <w:bodyDiv w:val="1"/>
      <w:marLeft w:val="0"/>
      <w:marRight w:val="0"/>
      <w:marTop w:val="0"/>
      <w:marBottom w:val="0"/>
      <w:divBdr>
        <w:top w:val="none" w:sz="0" w:space="0" w:color="auto"/>
        <w:left w:val="none" w:sz="0" w:space="0" w:color="auto"/>
        <w:bottom w:val="none" w:sz="0" w:space="0" w:color="auto"/>
        <w:right w:val="none" w:sz="0" w:space="0" w:color="auto"/>
      </w:divBdr>
    </w:div>
    <w:div w:id="1322389638">
      <w:bodyDiv w:val="1"/>
      <w:marLeft w:val="0"/>
      <w:marRight w:val="0"/>
      <w:marTop w:val="0"/>
      <w:marBottom w:val="0"/>
      <w:divBdr>
        <w:top w:val="none" w:sz="0" w:space="0" w:color="auto"/>
        <w:left w:val="none" w:sz="0" w:space="0" w:color="auto"/>
        <w:bottom w:val="none" w:sz="0" w:space="0" w:color="auto"/>
        <w:right w:val="none" w:sz="0" w:space="0" w:color="auto"/>
      </w:divBdr>
    </w:div>
    <w:div w:id="1323044942">
      <w:bodyDiv w:val="1"/>
      <w:marLeft w:val="0"/>
      <w:marRight w:val="0"/>
      <w:marTop w:val="0"/>
      <w:marBottom w:val="0"/>
      <w:divBdr>
        <w:top w:val="none" w:sz="0" w:space="0" w:color="auto"/>
        <w:left w:val="none" w:sz="0" w:space="0" w:color="auto"/>
        <w:bottom w:val="none" w:sz="0" w:space="0" w:color="auto"/>
        <w:right w:val="none" w:sz="0" w:space="0" w:color="auto"/>
      </w:divBdr>
    </w:div>
    <w:div w:id="1330717776">
      <w:bodyDiv w:val="1"/>
      <w:marLeft w:val="0"/>
      <w:marRight w:val="0"/>
      <w:marTop w:val="0"/>
      <w:marBottom w:val="0"/>
      <w:divBdr>
        <w:top w:val="none" w:sz="0" w:space="0" w:color="auto"/>
        <w:left w:val="none" w:sz="0" w:space="0" w:color="auto"/>
        <w:bottom w:val="none" w:sz="0" w:space="0" w:color="auto"/>
        <w:right w:val="none" w:sz="0" w:space="0" w:color="auto"/>
      </w:divBdr>
    </w:div>
    <w:div w:id="1352797972">
      <w:bodyDiv w:val="1"/>
      <w:marLeft w:val="0"/>
      <w:marRight w:val="0"/>
      <w:marTop w:val="0"/>
      <w:marBottom w:val="0"/>
      <w:divBdr>
        <w:top w:val="none" w:sz="0" w:space="0" w:color="auto"/>
        <w:left w:val="none" w:sz="0" w:space="0" w:color="auto"/>
        <w:bottom w:val="none" w:sz="0" w:space="0" w:color="auto"/>
        <w:right w:val="none" w:sz="0" w:space="0" w:color="auto"/>
      </w:divBdr>
    </w:div>
    <w:div w:id="1355157699">
      <w:bodyDiv w:val="1"/>
      <w:marLeft w:val="0"/>
      <w:marRight w:val="0"/>
      <w:marTop w:val="0"/>
      <w:marBottom w:val="0"/>
      <w:divBdr>
        <w:top w:val="none" w:sz="0" w:space="0" w:color="auto"/>
        <w:left w:val="none" w:sz="0" w:space="0" w:color="auto"/>
        <w:bottom w:val="none" w:sz="0" w:space="0" w:color="auto"/>
        <w:right w:val="none" w:sz="0" w:space="0" w:color="auto"/>
      </w:divBdr>
    </w:div>
    <w:div w:id="1367635961">
      <w:bodyDiv w:val="1"/>
      <w:marLeft w:val="0"/>
      <w:marRight w:val="0"/>
      <w:marTop w:val="0"/>
      <w:marBottom w:val="0"/>
      <w:divBdr>
        <w:top w:val="none" w:sz="0" w:space="0" w:color="auto"/>
        <w:left w:val="none" w:sz="0" w:space="0" w:color="auto"/>
        <w:bottom w:val="none" w:sz="0" w:space="0" w:color="auto"/>
        <w:right w:val="none" w:sz="0" w:space="0" w:color="auto"/>
      </w:divBdr>
    </w:div>
    <w:div w:id="1413431875">
      <w:bodyDiv w:val="1"/>
      <w:marLeft w:val="0"/>
      <w:marRight w:val="0"/>
      <w:marTop w:val="0"/>
      <w:marBottom w:val="0"/>
      <w:divBdr>
        <w:top w:val="none" w:sz="0" w:space="0" w:color="auto"/>
        <w:left w:val="none" w:sz="0" w:space="0" w:color="auto"/>
        <w:bottom w:val="none" w:sz="0" w:space="0" w:color="auto"/>
        <w:right w:val="none" w:sz="0" w:space="0" w:color="auto"/>
      </w:divBdr>
    </w:div>
    <w:div w:id="1440838271">
      <w:bodyDiv w:val="1"/>
      <w:marLeft w:val="0"/>
      <w:marRight w:val="0"/>
      <w:marTop w:val="0"/>
      <w:marBottom w:val="0"/>
      <w:divBdr>
        <w:top w:val="none" w:sz="0" w:space="0" w:color="auto"/>
        <w:left w:val="none" w:sz="0" w:space="0" w:color="auto"/>
        <w:bottom w:val="none" w:sz="0" w:space="0" w:color="auto"/>
        <w:right w:val="none" w:sz="0" w:space="0" w:color="auto"/>
      </w:divBdr>
    </w:div>
    <w:div w:id="1445736436">
      <w:bodyDiv w:val="1"/>
      <w:marLeft w:val="0"/>
      <w:marRight w:val="0"/>
      <w:marTop w:val="0"/>
      <w:marBottom w:val="0"/>
      <w:divBdr>
        <w:top w:val="none" w:sz="0" w:space="0" w:color="auto"/>
        <w:left w:val="none" w:sz="0" w:space="0" w:color="auto"/>
        <w:bottom w:val="none" w:sz="0" w:space="0" w:color="auto"/>
        <w:right w:val="none" w:sz="0" w:space="0" w:color="auto"/>
      </w:divBdr>
    </w:div>
    <w:div w:id="1447504299">
      <w:bodyDiv w:val="1"/>
      <w:marLeft w:val="0"/>
      <w:marRight w:val="0"/>
      <w:marTop w:val="0"/>
      <w:marBottom w:val="0"/>
      <w:divBdr>
        <w:top w:val="none" w:sz="0" w:space="0" w:color="auto"/>
        <w:left w:val="none" w:sz="0" w:space="0" w:color="auto"/>
        <w:bottom w:val="none" w:sz="0" w:space="0" w:color="auto"/>
        <w:right w:val="none" w:sz="0" w:space="0" w:color="auto"/>
      </w:divBdr>
    </w:div>
    <w:div w:id="1474449285">
      <w:bodyDiv w:val="1"/>
      <w:marLeft w:val="0"/>
      <w:marRight w:val="0"/>
      <w:marTop w:val="0"/>
      <w:marBottom w:val="0"/>
      <w:divBdr>
        <w:top w:val="none" w:sz="0" w:space="0" w:color="auto"/>
        <w:left w:val="none" w:sz="0" w:space="0" w:color="auto"/>
        <w:bottom w:val="none" w:sz="0" w:space="0" w:color="auto"/>
        <w:right w:val="none" w:sz="0" w:space="0" w:color="auto"/>
      </w:divBdr>
    </w:div>
    <w:div w:id="1475296715">
      <w:bodyDiv w:val="1"/>
      <w:marLeft w:val="0"/>
      <w:marRight w:val="0"/>
      <w:marTop w:val="0"/>
      <w:marBottom w:val="0"/>
      <w:divBdr>
        <w:top w:val="none" w:sz="0" w:space="0" w:color="auto"/>
        <w:left w:val="none" w:sz="0" w:space="0" w:color="auto"/>
        <w:bottom w:val="none" w:sz="0" w:space="0" w:color="auto"/>
        <w:right w:val="none" w:sz="0" w:space="0" w:color="auto"/>
      </w:divBdr>
    </w:div>
    <w:div w:id="1513035465">
      <w:bodyDiv w:val="1"/>
      <w:marLeft w:val="0"/>
      <w:marRight w:val="0"/>
      <w:marTop w:val="0"/>
      <w:marBottom w:val="0"/>
      <w:divBdr>
        <w:top w:val="none" w:sz="0" w:space="0" w:color="auto"/>
        <w:left w:val="none" w:sz="0" w:space="0" w:color="auto"/>
        <w:bottom w:val="none" w:sz="0" w:space="0" w:color="auto"/>
        <w:right w:val="none" w:sz="0" w:space="0" w:color="auto"/>
      </w:divBdr>
    </w:div>
    <w:div w:id="1535918698">
      <w:bodyDiv w:val="1"/>
      <w:marLeft w:val="0"/>
      <w:marRight w:val="0"/>
      <w:marTop w:val="0"/>
      <w:marBottom w:val="0"/>
      <w:divBdr>
        <w:top w:val="none" w:sz="0" w:space="0" w:color="auto"/>
        <w:left w:val="none" w:sz="0" w:space="0" w:color="auto"/>
        <w:bottom w:val="none" w:sz="0" w:space="0" w:color="auto"/>
        <w:right w:val="none" w:sz="0" w:space="0" w:color="auto"/>
      </w:divBdr>
    </w:div>
    <w:div w:id="1553421193">
      <w:bodyDiv w:val="1"/>
      <w:marLeft w:val="0"/>
      <w:marRight w:val="0"/>
      <w:marTop w:val="0"/>
      <w:marBottom w:val="0"/>
      <w:divBdr>
        <w:top w:val="none" w:sz="0" w:space="0" w:color="auto"/>
        <w:left w:val="none" w:sz="0" w:space="0" w:color="auto"/>
        <w:bottom w:val="none" w:sz="0" w:space="0" w:color="auto"/>
        <w:right w:val="none" w:sz="0" w:space="0" w:color="auto"/>
      </w:divBdr>
    </w:div>
    <w:div w:id="1572932006">
      <w:bodyDiv w:val="1"/>
      <w:marLeft w:val="0"/>
      <w:marRight w:val="0"/>
      <w:marTop w:val="0"/>
      <w:marBottom w:val="0"/>
      <w:divBdr>
        <w:top w:val="none" w:sz="0" w:space="0" w:color="auto"/>
        <w:left w:val="none" w:sz="0" w:space="0" w:color="auto"/>
        <w:bottom w:val="none" w:sz="0" w:space="0" w:color="auto"/>
        <w:right w:val="none" w:sz="0" w:space="0" w:color="auto"/>
      </w:divBdr>
    </w:div>
    <w:div w:id="1601835940">
      <w:bodyDiv w:val="1"/>
      <w:marLeft w:val="0"/>
      <w:marRight w:val="0"/>
      <w:marTop w:val="0"/>
      <w:marBottom w:val="0"/>
      <w:divBdr>
        <w:top w:val="none" w:sz="0" w:space="0" w:color="auto"/>
        <w:left w:val="none" w:sz="0" w:space="0" w:color="auto"/>
        <w:bottom w:val="none" w:sz="0" w:space="0" w:color="auto"/>
        <w:right w:val="none" w:sz="0" w:space="0" w:color="auto"/>
      </w:divBdr>
    </w:div>
    <w:div w:id="1612082554">
      <w:bodyDiv w:val="1"/>
      <w:marLeft w:val="0"/>
      <w:marRight w:val="0"/>
      <w:marTop w:val="0"/>
      <w:marBottom w:val="0"/>
      <w:divBdr>
        <w:top w:val="none" w:sz="0" w:space="0" w:color="auto"/>
        <w:left w:val="none" w:sz="0" w:space="0" w:color="auto"/>
        <w:bottom w:val="none" w:sz="0" w:space="0" w:color="auto"/>
        <w:right w:val="none" w:sz="0" w:space="0" w:color="auto"/>
      </w:divBdr>
    </w:div>
    <w:div w:id="1617256033">
      <w:bodyDiv w:val="1"/>
      <w:marLeft w:val="0"/>
      <w:marRight w:val="0"/>
      <w:marTop w:val="0"/>
      <w:marBottom w:val="0"/>
      <w:divBdr>
        <w:top w:val="none" w:sz="0" w:space="0" w:color="auto"/>
        <w:left w:val="none" w:sz="0" w:space="0" w:color="auto"/>
        <w:bottom w:val="none" w:sz="0" w:space="0" w:color="auto"/>
        <w:right w:val="none" w:sz="0" w:space="0" w:color="auto"/>
      </w:divBdr>
    </w:div>
    <w:div w:id="1700081727">
      <w:bodyDiv w:val="1"/>
      <w:marLeft w:val="0"/>
      <w:marRight w:val="0"/>
      <w:marTop w:val="0"/>
      <w:marBottom w:val="0"/>
      <w:divBdr>
        <w:top w:val="none" w:sz="0" w:space="0" w:color="auto"/>
        <w:left w:val="none" w:sz="0" w:space="0" w:color="auto"/>
        <w:bottom w:val="none" w:sz="0" w:space="0" w:color="auto"/>
        <w:right w:val="none" w:sz="0" w:space="0" w:color="auto"/>
      </w:divBdr>
    </w:div>
    <w:div w:id="1764763599">
      <w:bodyDiv w:val="1"/>
      <w:marLeft w:val="0"/>
      <w:marRight w:val="0"/>
      <w:marTop w:val="0"/>
      <w:marBottom w:val="0"/>
      <w:divBdr>
        <w:top w:val="none" w:sz="0" w:space="0" w:color="auto"/>
        <w:left w:val="none" w:sz="0" w:space="0" w:color="auto"/>
        <w:bottom w:val="none" w:sz="0" w:space="0" w:color="auto"/>
        <w:right w:val="none" w:sz="0" w:space="0" w:color="auto"/>
      </w:divBdr>
    </w:div>
    <w:div w:id="1839617974">
      <w:bodyDiv w:val="1"/>
      <w:marLeft w:val="0"/>
      <w:marRight w:val="0"/>
      <w:marTop w:val="0"/>
      <w:marBottom w:val="0"/>
      <w:divBdr>
        <w:top w:val="none" w:sz="0" w:space="0" w:color="auto"/>
        <w:left w:val="none" w:sz="0" w:space="0" w:color="auto"/>
        <w:bottom w:val="none" w:sz="0" w:space="0" w:color="auto"/>
        <w:right w:val="none" w:sz="0" w:space="0" w:color="auto"/>
      </w:divBdr>
    </w:div>
    <w:div w:id="1839693316">
      <w:bodyDiv w:val="1"/>
      <w:marLeft w:val="0"/>
      <w:marRight w:val="0"/>
      <w:marTop w:val="0"/>
      <w:marBottom w:val="0"/>
      <w:divBdr>
        <w:top w:val="none" w:sz="0" w:space="0" w:color="auto"/>
        <w:left w:val="none" w:sz="0" w:space="0" w:color="auto"/>
        <w:bottom w:val="none" w:sz="0" w:space="0" w:color="auto"/>
        <w:right w:val="none" w:sz="0" w:space="0" w:color="auto"/>
      </w:divBdr>
    </w:div>
    <w:div w:id="1919511929">
      <w:bodyDiv w:val="1"/>
      <w:marLeft w:val="0"/>
      <w:marRight w:val="0"/>
      <w:marTop w:val="0"/>
      <w:marBottom w:val="0"/>
      <w:divBdr>
        <w:top w:val="none" w:sz="0" w:space="0" w:color="auto"/>
        <w:left w:val="none" w:sz="0" w:space="0" w:color="auto"/>
        <w:bottom w:val="none" w:sz="0" w:space="0" w:color="auto"/>
        <w:right w:val="none" w:sz="0" w:space="0" w:color="auto"/>
      </w:divBdr>
    </w:div>
    <w:div w:id="1945572381">
      <w:bodyDiv w:val="1"/>
      <w:marLeft w:val="0"/>
      <w:marRight w:val="0"/>
      <w:marTop w:val="0"/>
      <w:marBottom w:val="0"/>
      <w:divBdr>
        <w:top w:val="none" w:sz="0" w:space="0" w:color="auto"/>
        <w:left w:val="none" w:sz="0" w:space="0" w:color="auto"/>
        <w:bottom w:val="none" w:sz="0" w:space="0" w:color="auto"/>
        <w:right w:val="none" w:sz="0" w:space="0" w:color="auto"/>
      </w:divBdr>
    </w:div>
    <w:div w:id="1994947102">
      <w:bodyDiv w:val="1"/>
      <w:marLeft w:val="0"/>
      <w:marRight w:val="0"/>
      <w:marTop w:val="0"/>
      <w:marBottom w:val="0"/>
      <w:divBdr>
        <w:top w:val="none" w:sz="0" w:space="0" w:color="auto"/>
        <w:left w:val="none" w:sz="0" w:space="0" w:color="auto"/>
        <w:bottom w:val="none" w:sz="0" w:space="0" w:color="auto"/>
        <w:right w:val="none" w:sz="0" w:space="0" w:color="auto"/>
      </w:divBdr>
    </w:div>
    <w:div w:id="2013949820">
      <w:bodyDiv w:val="1"/>
      <w:marLeft w:val="0"/>
      <w:marRight w:val="0"/>
      <w:marTop w:val="0"/>
      <w:marBottom w:val="0"/>
      <w:divBdr>
        <w:top w:val="none" w:sz="0" w:space="0" w:color="auto"/>
        <w:left w:val="none" w:sz="0" w:space="0" w:color="auto"/>
        <w:bottom w:val="none" w:sz="0" w:space="0" w:color="auto"/>
        <w:right w:val="none" w:sz="0" w:space="0" w:color="auto"/>
      </w:divBdr>
    </w:div>
    <w:div w:id="2016179669">
      <w:bodyDiv w:val="1"/>
      <w:marLeft w:val="0"/>
      <w:marRight w:val="0"/>
      <w:marTop w:val="0"/>
      <w:marBottom w:val="0"/>
      <w:divBdr>
        <w:top w:val="none" w:sz="0" w:space="0" w:color="auto"/>
        <w:left w:val="none" w:sz="0" w:space="0" w:color="auto"/>
        <w:bottom w:val="none" w:sz="0" w:space="0" w:color="auto"/>
        <w:right w:val="none" w:sz="0" w:space="0" w:color="auto"/>
      </w:divBdr>
    </w:div>
    <w:div w:id="2057509797">
      <w:bodyDiv w:val="1"/>
      <w:marLeft w:val="0"/>
      <w:marRight w:val="0"/>
      <w:marTop w:val="0"/>
      <w:marBottom w:val="0"/>
      <w:divBdr>
        <w:top w:val="none" w:sz="0" w:space="0" w:color="auto"/>
        <w:left w:val="none" w:sz="0" w:space="0" w:color="auto"/>
        <w:bottom w:val="none" w:sz="0" w:space="0" w:color="auto"/>
        <w:right w:val="none" w:sz="0" w:space="0" w:color="auto"/>
      </w:divBdr>
    </w:div>
    <w:div w:id="2145078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a@miayasammerkezi.com" TargetMode="Externa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A660-EC9B-4B87-97D7-888E4D63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559</Words>
  <Characters>3188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MİA VAKIF</cp:lastModifiedBy>
  <cp:revision>11</cp:revision>
  <dcterms:created xsi:type="dcterms:W3CDTF">2020-12-01T18:28:00Z</dcterms:created>
  <dcterms:modified xsi:type="dcterms:W3CDTF">2025-02-04T13:21:00Z</dcterms:modified>
</cp:coreProperties>
</file>